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19516" w14:textId="77777777" w:rsidR="0078247E" w:rsidRPr="003327CB" w:rsidRDefault="0078247E" w:rsidP="0078247E">
      <w:pPr>
        <w:jc w:val="center"/>
        <w:rPr>
          <w:rFonts w:asciiTheme="majorHAnsi" w:hAnsiTheme="majorHAnsi"/>
          <w:sz w:val="10"/>
          <w:szCs w:val="10"/>
        </w:rPr>
      </w:pPr>
    </w:p>
    <w:p w14:paraId="18D58E1D" w14:textId="77777777" w:rsidR="00D46871" w:rsidRDefault="00D46871">
      <w:pPr>
        <w:rPr>
          <w:rFonts w:asciiTheme="majorHAnsi" w:hAnsiTheme="majorHAnsi"/>
          <w:b/>
          <w:sz w:val="32"/>
          <w:szCs w:val="32"/>
          <w:u w:val="single"/>
        </w:rPr>
      </w:pPr>
    </w:p>
    <w:p w14:paraId="53B9A3BC" w14:textId="2C3A0422" w:rsidR="00D46871" w:rsidRPr="00AA65D8" w:rsidRDefault="00AA65D8" w:rsidP="00AA65D8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Assessment Recommendations</w:t>
      </w:r>
      <w:r>
        <w:rPr>
          <w:rFonts w:asciiTheme="majorHAnsi" w:hAnsiTheme="majorHAnsi"/>
          <w:b/>
          <w:sz w:val="32"/>
          <w:szCs w:val="32"/>
        </w:rPr>
        <w:t xml:space="preserve"> for</w:t>
      </w:r>
    </w:p>
    <w:p w14:paraId="13CB3BCA" w14:textId="77777777" w:rsidR="00D46871" w:rsidRDefault="00D46871">
      <w:pPr>
        <w:rPr>
          <w:rFonts w:asciiTheme="majorHAnsi" w:hAnsiTheme="majorHAnsi"/>
          <w:b/>
          <w:sz w:val="32"/>
          <w:szCs w:val="32"/>
          <w:u w:val="single"/>
        </w:rPr>
      </w:pPr>
    </w:p>
    <w:p w14:paraId="6B8A6C30" w14:textId="77777777" w:rsidR="00AA65D8" w:rsidRPr="00AA65D8" w:rsidRDefault="00D46871" w:rsidP="00AA65D8">
      <w:pPr>
        <w:jc w:val="center"/>
        <w:rPr>
          <w:rFonts w:asciiTheme="majorHAnsi" w:hAnsiTheme="majorHAnsi"/>
          <w:b/>
          <w:i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 xml:space="preserve">EngageNY/Eureka Math </w:t>
      </w:r>
      <w:r w:rsidRPr="00AA65D8">
        <w:rPr>
          <w:rFonts w:asciiTheme="majorHAnsi" w:hAnsiTheme="majorHAnsi"/>
          <w:b/>
          <w:i/>
          <w:sz w:val="56"/>
          <w:szCs w:val="56"/>
        </w:rPr>
        <w:t>A Story of Units</w:t>
      </w:r>
    </w:p>
    <w:p w14:paraId="48BD6777" w14:textId="5EC03131" w:rsidR="00AA65D8" w:rsidRDefault="00AA65D8" w:rsidP="00AA65D8">
      <w:pPr>
        <w:jc w:val="center"/>
        <w:rPr>
          <w:rFonts w:asciiTheme="majorHAnsi" w:hAnsiTheme="majorHAnsi"/>
          <w:b/>
          <w:sz w:val="56"/>
          <w:szCs w:val="56"/>
        </w:rPr>
      </w:pPr>
      <w:r w:rsidRPr="00AA65D8">
        <w:rPr>
          <w:rFonts w:asciiTheme="majorHAnsi" w:hAnsiTheme="majorHAnsi"/>
          <w:b/>
          <w:sz w:val="56"/>
          <w:szCs w:val="56"/>
        </w:rPr>
        <w:t>Se</w:t>
      </w:r>
      <w:r>
        <w:rPr>
          <w:rFonts w:asciiTheme="majorHAnsi" w:hAnsiTheme="majorHAnsi"/>
          <w:b/>
          <w:sz w:val="56"/>
          <w:szCs w:val="56"/>
        </w:rPr>
        <w:t>c</w:t>
      </w:r>
      <w:r w:rsidRPr="00AA65D8">
        <w:rPr>
          <w:rFonts w:asciiTheme="majorHAnsi" w:hAnsiTheme="majorHAnsi"/>
          <w:b/>
          <w:sz w:val="56"/>
          <w:szCs w:val="56"/>
        </w:rPr>
        <w:t>ond Grade</w:t>
      </w:r>
      <w:r>
        <w:rPr>
          <w:rFonts w:asciiTheme="majorHAnsi" w:hAnsiTheme="majorHAnsi"/>
          <w:b/>
          <w:sz w:val="56"/>
          <w:szCs w:val="56"/>
        </w:rPr>
        <w:t xml:space="preserve"> – Module 1</w:t>
      </w:r>
    </w:p>
    <w:p w14:paraId="4D37FE7D" w14:textId="77777777" w:rsidR="00AA65D8" w:rsidRDefault="00AA65D8" w:rsidP="00AA65D8">
      <w:pPr>
        <w:jc w:val="center"/>
        <w:rPr>
          <w:rFonts w:asciiTheme="majorHAnsi" w:hAnsiTheme="majorHAnsi"/>
          <w:b/>
          <w:sz w:val="56"/>
          <w:szCs w:val="5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A65D8" w14:paraId="66D6C28A" w14:textId="77777777" w:rsidTr="00AA65D8">
        <w:tc>
          <w:tcPr>
            <w:tcW w:w="11016" w:type="dxa"/>
            <w:gridSpan w:val="2"/>
            <w:vAlign w:val="center"/>
          </w:tcPr>
          <w:p w14:paraId="72079C4F" w14:textId="77777777" w:rsidR="00AA65D8" w:rsidRPr="00AA65D8" w:rsidRDefault="00AA65D8" w:rsidP="00AA65D8">
            <w:pPr>
              <w:jc w:val="center"/>
              <w:rPr>
                <w:rFonts w:asciiTheme="majorHAnsi" w:hAnsiTheme="majorHAnsi"/>
                <w:sz w:val="32"/>
                <w:szCs w:val="32"/>
                <w:u w:val="single"/>
              </w:rPr>
            </w:pPr>
            <w:r w:rsidRPr="00AA65D8">
              <w:rPr>
                <w:rFonts w:asciiTheme="majorHAnsi" w:hAnsiTheme="majorHAnsi"/>
                <w:sz w:val="32"/>
                <w:szCs w:val="32"/>
                <w:u w:val="single"/>
              </w:rPr>
              <w:t>Table of Contents</w:t>
            </w:r>
          </w:p>
          <w:p w14:paraId="0B7D73F9" w14:textId="46B9213B" w:rsidR="00AA65D8" w:rsidRPr="00AA65D8" w:rsidRDefault="00AA65D8" w:rsidP="00AA65D8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AA65D8" w:rsidRPr="00AA65D8" w14:paraId="2C83D38F" w14:textId="77777777" w:rsidTr="00AA65D8"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57F212FB" w14:textId="283B0C15" w:rsidR="00AA65D8" w:rsidRPr="00AA65D8" w:rsidRDefault="00AA65D8" w:rsidP="00AA65D8">
            <w:pPr>
              <w:rPr>
                <w:rFonts w:asciiTheme="majorHAnsi" w:hAnsiTheme="majorHAnsi"/>
                <w:sz w:val="28"/>
                <w:szCs w:val="28"/>
              </w:rPr>
            </w:pPr>
            <w:r w:rsidRPr="00AA65D8">
              <w:rPr>
                <w:rFonts w:asciiTheme="majorHAnsi" w:hAnsiTheme="majorHAnsi"/>
                <w:sz w:val="28"/>
                <w:szCs w:val="28"/>
              </w:rPr>
              <w:t>Module Assessment Overview</w:t>
            </w:r>
          </w:p>
        </w:tc>
        <w:tc>
          <w:tcPr>
            <w:tcW w:w="5508" w:type="dxa"/>
            <w:tcBorders>
              <w:bottom w:val="single" w:sz="8" w:space="0" w:color="BFBFBF" w:themeColor="background1" w:themeShade="BF"/>
            </w:tcBorders>
            <w:vAlign w:val="center"/>
          </w:tcPr>
          <w:p w14:paraId="7CCF01C5" w14:textId="41139B56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 2</w:t>
            </w:r>
          </w:p>
        </w:tc>
      </w:tr>
      <w:tr w:rsidR="00AA65D8" w:rsidRPr="00AA65D8" w14:paraId="44C5F849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5857EB7E" w14:textId="73775EAE" w:rsidR="00AA65D8" w:rsidRPr="00AA65D8" w:rsidRDefault="00AA65D8" w:rsidP="00AA65D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Grade 2 Standards Checklist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FF212BF" w14:textId="38B68AD4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 3</w:t>
            </w:r>
          </w:p>
        </w:tc>
      </w:tr>
      <w:tr w:rsidR="00AA65D8" w:rsidRPr="00AA65D8" w14:paraId="5FD8DE34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79D2EC9F" w14:textId="7A239D2F" w:rsidR="00AA65D8" w:rsidRPr="00AA65D8" w:rsidRDefault="00AA65D8" w:rsidP="00AA65D8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Module 1 End-of-Module</w:t>
            </w:r>
            <w:r w:rsidR="00181138">
              <w:rPr>
                <w:rFonts w:asciiTheme="majorHAnsi" w:hAnsiTheme="majorHAnsi"/>
                <w:sz w:val="28"/>
                <w:szCs w:val="28"/>
              </w:rPr>
              <w:t xml:space="preserve"> Assessment Task</w:t>
            </w:r>
            <w:r>
              <w:rPr>
                <w:rFonts w:asciiTheme="majorHAnsi" w:hAnsiTheme="majorHAnsi"/>
                <w:sz w:val="28"/>
                <w:szCs w:val="28"/>
              </w:rPr>
              <w:t>…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2BCC8361" w14:textId="77777777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A65D8" w:rsidRPr="00AA65D8" w14:paraId="7C61328F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DD1530D" w14:textId="447FBD4E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Score Sheet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026BCB41" w14:textId="200404B3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</w:t>
            </w:r>
            <w:r w:rsidR="00CF03C6">
              <w:rPr>
                <w:rFonts w:asciiTheme="majorHAnsi" w:hAnsiTheme="majorHAnsi"/>
                <w:sz w:val="28"/>
                <w:szCs w:val="28"/>
              </w:rPr>
              <w:t>s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4</w:t>
            </w:r>
            <w:r w:rsidR="00181138">
              <w:rPr>
                <w:rFonts w:asciiTheme="majorHAnsi" w:hAnsiTheme="majorHAnsi"/>
                <w:sz w:val="28"/>
                <w:szCs w:val="28"/>
              </w:rPr>
              <w:t>-5</w:t>
            </w:r>
          </w:p>
        </w:tc>
      </w:tr>
      <w:tr w:rsidR="00AA65D8" w:rsidRPr="00AA65D8" w14:paraId="58E2F309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7DD8FC3" w14:textId="6561A29C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Rubric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49E10754" w14:textId="1AE03F55" w:rsidR="00AA65D8" w:rsidRPr="00AA65D8" w:rsidRDefault="0018113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page </w:t>
            </w:r>
            <w:r w:rsidR="00AA65D8"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</w:tr>
      <w:tr w:rsidR="00AA65D8" w:rsidRPr="00AA65D8" w14:paraId="68E575DE" w14:textId="77777777" w:rsidTr="00AA65D8"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15929217" w14:textId="48BDA6D4" w:rsidR="00AA65D8" w:rsidRPr="00AA65D8" w:rsidRDefault="00AA65D8" w:rsidP="00AA65D8">
            <w:pPr>
              <w:ind w:left="7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Key</w:t>
            </w:r>
          </w:p>
        </w:tc>
        <w:tc>
          <w:tcPr>
            <w:tcW w:w="5508" w:type="dxa"/>
            <w:tcBorders>
              <w:top w:val="single" w:sz="8" w:space="0" w:color="BFBFBF" w:themeColor="background1" w:themeShade="BF"/>
              <w:bottom w:val="single" w:sz="8" w:space="0" w:color="BFBFBF" w:themeColor="background1" w:themeShade="BF"/>
            </w:tcBorders>
            <w:vAlign w:val="center"/>
          </w:tcPr>
          <w:p w14:paraId="32FB2C76" w14:textId="550296FD" w:rsidR="00AA65D8" w:rsidRPr="00AA65D8" w:rsidRDefault="00AA65D8" w:rsidP="00AA65D8">
            <w:pPr>
              <w:jc w:val="right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pages 7-</w:t>
            </w:r>
            <w:r w:rsidR="00181138"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</w:tr>
    </w:tbl>
    <w:p w14:paraId="15F95243" w14:textId="409E6EA0" w:rsidR="00D46871" w:rsidRPr="00D46871" w:rsidRDefault="00D46871" w:rsidP="00AA65D8">
      <w:pPr>
        <w:rPr>
          <w:rFonts w:asciiTheme="majorHAnsi" w:hAnsiTheme="majorHAnsi"/>
          <w:b/>
          <w:sz w:val="32"/>
          <w:szCs w:val="32"/>
        </w:rPr>
      </w:pPr>
      <w:r w:rsidRPr="00D46871">
        <w:rPr>
          <w:rFonts w:asciiTheme="majorHAnsi" w:hAnsiTheme="majorHAnsi"/>
          <w:b/>
          <w:sz w:val="32"/>
          <w:szCs w:val="32"/>
        </w:rPr>
        <w:br w:type="page"/>
      </w:r>
    </w:p>
    <w:p w14:paraId="2EAD56C9" w14:textId="77777777" w:rsidR="0051107C" w:rsidRPr="00E279CF" w:rsidRDefault="0051107C" w:rsidP="0051107C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>Module Assessment Overview</w:t>
      </w:r>
    </w:p>
    <w:p w14:paraId="4AE7204E" w14:textId="77777777" w:rsidR="0051107C" w:rsidRDefault="0051107C" w:rsidP="0051107C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</w:p>
    <w:p w14:paraId="1FCF2E86" w14:textId="77777777" w:rsidR="0051107C" w:rsidRPr="00677699" w:rsidRDefault="0051107C" w:rsidP="0051107C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Purpose of Assessments</w:t>
      </w:r>
    </w:p>
    <w:p w14:paraId="6A388A84" w14:textId="77777777" w:rsidR="0051107C" w:rsidRPr="00677699" w:rsidRDefault="0051107C" w:rsidP="0051107C">
      <w:pPr>
        <w:rPr>
          <w:rFonts w:asciiTheme="majorHAnsi" w:hAnsiTheme="majorHAnsi"/>
          <w:b/>
          <w:sz w:val="10"/>
          <w:szCs w:val="10"/>
        </w:rPr>
      </w:pPr>
    </w:p>
    <w:p w14:paraId="1626E0DE" w14:textId="77777777" w:rsidR="0051107C" w:rsidRPr="00DD24A5" w:rsidRDefault="0051107C" w:rsidP="0051107C">
      <w:pPr>
        <w:rPr>
          <w:rFonts w:asciiTheme="majorHAnsi" w:hAnsiTheme="majorHAnsi"/>
          <w:u w:val="single"/>
        </w:rPr>
      </w:pPr>
      <w:r w:rsidRPr="00677699">
        <w:rPr>
          <w:rFonts w:asciiTheme="majorHAnsi" w:hAnsiTheme="majorHAnsi"/>
          <w:b/>
        </w:rPr>
        <w:t>Mid-Module Assessment:</w:t>
      </w:r>
      <w:r w:rsidRPr="00DD24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These tasks address approximately the </w:t>
      </w:r>
      <w:r w:rsidRPr="00325E2E">
        <w:rPr>
          <w:rFonts w:asciiTheme="majorHAnsi" w:hAnsiTheme="majorHAnsi"/>
          <w:b/>
        </w:rPr>
        <w:t>first half</w:t>
      </w:r>
      <w:r>
        <w:rPr>
          <w:rFonts w:asciiTheme="majorHAnsi" w:hAnsiTheme="majorHAnsi"/>
        </w:rPr>
        <w:t xml:space="preserve"> of the module’s learning objectives, and provide important information for instruction and for grading. </w:t>
      </w:r>
    </w:p>
    <w:p w14:paraId="6C8D623D" w14:textId="77777777" w:rsidR="0051107C" w:rsidRPr="00920169" w:rsidRDefault="0051107C" w:rsidP="0051107C">
      <w:pPr>
        <w:rPr>
          <w:rFonts w:asciiTheme="majorHAnsi" w:hAnsiTheme="majorHAnsi"/>
          <w:sz w:val="10"/>
          <w:szCs w:val="10"/>
        </w:rPr>
      </w:pPr>
    </w:p>
    <w:p w14:paraId="06FEA3D7" w14:textId="77777777" w:rsidR="0051107C" w:rsidRPr="00EB2596" w:rsidRDefault="0051107C" w:rsidP="0051107C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>End-of-Module Assessment: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These tasks are based on all standards addressed in order to gauge students’ full range of understanding of the </w:t>
      </w:r>
      <w:r w:rsidRPr="00325E2E">
        <w:rPr>
          <w:rFonts w:asciiTheme="majorHAnsi" w:hAnsiTheme="majorHAnsi"/>
          <w:b/>
        </w:rPr>
        <w:t>module as a whole</w:t>
      </w:r>
      <w:r>
        <w:rPr>
          <w:rFonts w:asciiTheme="majorHAnsi" w:hAnsiTheme="majorHAnsi"/>
        </w:rPr>
        <w:t xml:space="preserve">. </w:t>
      </w:r>
      <w:r w:rsidRPr="00EB2596">
        <w:rPr>
          <w:rFonts w:asciiTheme="majorHAnsi" w:hAnsiTheme="majorHAnsi"/>
        </w:rPr>
        <w:t>The End-of-Module assessment should carry more weight than the Mid-Module Assessment in terms of student grades in the appropriate domain.</w:t>
      </w:r>
    </w:p>
    <w:p w14:paraId="71E03550" w14:textId="77777777" w:rsidR="0051107C" w:rsidRPr="001A18C3" w:rsidRDefault="0051107C" w:rsidP="0051107C">
      <w:pPr>
        <w:rPr>
          <w:rFonts w:asciiTheme="majorHAnsi" w:hAnsiTheme="majorHAnsi"/>
        </w:rPr>
      </w:pPr>
    </w:p>
    <w:p w14:paraId="416A1F78" w14:textId="77777777" w:rsidR="0051107C" w:rsidRPr="001A18C3" w:rsidRDefault="0051107C" w:rsidP="0051107C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>Administration</w:t>
      </w:r>
      <w:r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of Assessments</w:t>
      </w:r>
      <w:r w:rsidRPr="001A18C3">
        <w:rPr>
          <w:rFonts w:asciiTheme="majorHAnsi" w:hAnsiTheme="majorHAnsi"/>
          <w:b/>
          <w:bdr w:val="single" w:sz="4" w:space="0" w:color="auto"/>
          <w:shd w:val="clear" w:color="auto" w:fill="E6E6E6"/>
        </w:rPr>
        <w:t xml:space="preserve"> </w:t>
      </w:r>
    </w:p>
    <w:p w14:paraId="1F461D88" w14:textId="77777777" w:rsidR="0051107C" w:rsidRPr="00000415" w:rsidRDefault="0051107C" w:rsidP="0051107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 xml:space="preserve">Mid- and End-of-Module Assessments are designed to be completed in </w:t>
      </w:r>
      <w:r>
        <w:rPr>
          <w:rFonts w:asciiTheme="majorHAnsi" w:hAnsiTheme="majorHAnsi"/>
        </w:rPr>
        <w:t xml:space="preserve">approximately one class period. However, </w:t>
      </w:r>
      <w:r w:rsidRPr="00000415">
        <w:rPr>
          <w:rFonts w:asciiTheme="majorHAnsi" w:hAnsiTheme="majorHAnsi"/>
        </w:rPr>
        <w:t>The tests can be given over multiple days as needed.</w:t>
      </w:r>
    </w:p>
    <w:p w14:paraId="5FE7A333" w14:textId="77777777" w:rsidR="0051107C" w:rsidRPr="00000415" w:rsidRDefault="0051107C" w:rsidP="0051107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00415">
        <w:rPr>
          <w:rFonts w:asciiTheme="majorHAnsi" w:hAnsiTheme="majorHAnsi"/>
        </w:rPr>
        <w:t>Assessments are designed to be completed independently by students, without assistance.</w:t>
      </w:r>
    </w:p>
    <w:p w14:paraId="546CCF97" w14:textId="0585D07F" w:rsidR="0051107C" w:rsidRPr="0051107C" w:rsidRDefault="0051107C" w:rsidP="0051107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Items can be read to students as needed. (Read the items as written; do not reword.)</w:t>
      </w:r>
    </w:p>
    <w:p w14:paraId="6D64BB8E" w14:textId="77777777" w:rsidR="0051107C" w:rsidRDefault="0051107C" w:rsidP="0051107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These tasks should not be preceded by review of similar problems.</w:t>
      </w:r>
    </w:p>
    <w:p w14:paraId="4C7C1F69" w14:textId="77777777" w:rsidR="0051107C" w:rsidRPr="001A18C3" w:rsidRDefault="0051107C" w:rsidP="0051107C">
      <w:pPr>
        <w:rPr>
          <w:rFonts w:asciiTheme="majorHAnsi" w:hAnsiTheme="majorHAnsi"/>
        </w:rPr>
      </w:pPr>
    </w:p>
    <w:p w14:paraId="50CDDD7B" w14:textId="77777777" w:rsidR="0051107C" w:rsidRPr="00677699" w:rsidRDefault="0051107C" w:rsidP="0051107C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Grading Guidance</w:t>
      </w:r>
    </w:p>
    <w:p w14:paraId="04B68577" w14:textId="77777777" w:rsidR="0051107C" w:rsidRPr="00DD24A5" w:rsidRDefault="0051107C" w:rsidP="0051107C">
      <w:pPr>
        <w:rPr>
          <w:rFonts w:asciiTheme="majorHAnsi" w:hAnsiTheme="majorHAnsi"/>
          <w:b/>
          <w:sz w:val="10"/>
          <w:szCs w:val="10"/>
        </w:rPr>
      </w:pPr>
    </w:p>
    <w:p w14:paraId="692AC82C" w14:textId="5D9691DD" w:rsidR="0051107C" w:rsidRPr="009E5CF9" w:rsidRDefault="0051107C" w:rsidP="0051107C">
      <w:pPr>
        <w:rPr>
          <w:rFonts w:asciiTheme="majorHAnsi" w:hAnsiTheme="majorHAnsi"/>
        </w:rPr>
      </w:pPr>
      <w:r>
        <w:rPr>
          <w:rFonts w:asciiTheme="majorHAnsi" w:hAnsiTheme="majorHAnsi"/>
          <w:b/>
          <w:i/>
        </w:rPr>
        <w:t>T</w:t>
      </w:r>
      <w:r w:rsidRPr="0045732B">
        <w:rPr>
          <w:rFonts w:asciiTheme="majorHAnsi" w:hAnsiTheme="majorHAnsi"/>
          <w:b/>
          <w:i/>
        </w:rPr>
        <w:t>he points assigned to each step in the progression of learning on the rubric</w:t>
      </w:r>
      <w:r>
        <w:rPr>
          <w:rFonts w:asciiTheme="majorHAnsi" w:hAnsiTheme="majorHAnsi"/>
          <w:b/>
          <w:i/>
        </w:rPr>
        <w:t>s</w:t>
      </w:r>
      <w:r w:rsidRPr="0045732B">
        <w:rPr>
          <w:rFonts w:asciiTheme="majorHAnsi" w:hAnsiTheme="majorHAnsi"/>
          <w:b/>
          <w:i/>
        </w:rPr>
        <w:t xml:space="preserve"> have been changed.</w:t>
      </w:r>
      <w:r w:rsidRPr="004732F2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EngageNY’s 1-4 step/point scale, in which Step 4 denotes proficiency with grade level standards, may be confused with Bethel’s 1-4 standards-based grading system. To alleviate confusion, Bethel’s cover sheets and rubrics will use a 0-3 point scale with 3 points denoting proficiency at grade level standards.</w:t>
      </w:r>
    </w:p>
    <w:p w14:paraId="294E24B1" w14:textId="77777777" w:rsidR="0051107C" w:rsidRPr="00E279CF" w:rsidRDefault="0051107C" w:rsidP="0051107C">
      <w:pPr>
        <w:rPr>
          <w:rFonts w:asciiTheme="majorHAnsi" w:hAnsiTheme="majorHAnsi"/>
          <w:b/>
          <w:sz w:val="10"/>
          <w:szCs w:val="10"/>
        </w:rPr>
      </w:pPr>
    </w:p>
    <w:p w14:paraId="35E25293" w14:textId="77777777" w:rsidR="0051107C" w:rsidRPr="00000415" w:rsidRDefault="0051107C" w:rsidP="0051107C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>General Grading Guidance</w:t>
      </w:r>
      <w:r>
        <w:rPr>
          <w:rFonts w:asciiTheme="majorHAnsi" w:hAnsiTheme="majorHAnsi"/>
          <w:b/>
        </w:rPr>
        <w:t>:</w:t>
      </w:r>
    </w:p>
    <w:p w14:paraId="30C12918" w14:textId="39008005" w:rsidR="0051107C" w:rsidRPr="0051107C" w:rsidRDefault="0051107C" w:rsidP="0051107C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On the report card, student learning is reported by CCSS domain. The Second Grade CCSS domains are: Operations and Algebraic Thinking, Number and Operations in Base Ten, Measurement and Data, and Geometry.</w:t>
      </w:r>
    </w:p>
    <w:p w14:paraId="34030220" w14:textId="5BBB0524" w:rsidR="0051107C" w:rsidRPr="0051107C" w:rsidRDefault="0051107C" w:rsidP="0051107C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>Grades in each domain should be based on multiple sources of evidence, including the Mid- and End-of-Module Assessments. The End-of-Module assessment should carry more weight than the Mid-Module Assessment in terms of student grades in the appropriate domain.</w:t>
      </w:r>
    </w:p>
    <w:p w14:paraId="72754576" w14:textId="77777777" w:rsidR="0051107C" w:rsidRPr="00000415" w:rsidRDefault="0051107C" w:rsidP="0051107C">
      <w:pPr>
        <w:rPr>
          <w:rFonts w:asciiTheme="majorHAnsi" w:hAnsiTheme="majorHAnsi"/>
          <w:b/>
          <w:sz w:val="10"/>
          <w:szCs w:val="10"/>
        </w:rPr>
      </w:pPr>
    </w:p>
    <w:p w14:paraId="17F6B6C8" w14:textId="77777777" w:rsidR="0051107C" w:rsidRPr="00000415" w:rsidRDefault="0051107C" w:rsidP="0051107C">
      <w:pPr>
        <w:rPr>
          <w:rFonts w:asciiTheme="majorHAnsi" w:hAnsiTheme="majorHAnsi"/>
          <w:b/>
        </w:rPr>
      </w:pPr>
      <w:r w:rsidRPr="00677699">
        <w:rPr>
          <w:rFonts w:asciiTheme="majorHAnsi" w:hAnsiTheme="majorHAnsi"/>
          <w:b/>
        </w:rPr>
        <w:t xml:space="preserve">Module 1 Grading Guidance: </w:t>
      </w:r>
    </w:p>
    <w:p w14:paraId="5075CED1" w14:textId="21446E57" w:rsidR="0051107C" w:rsidRPr="00CF03C6" w:rsidRDefault="0051107C" w:rsidP="0051107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CF03C6">
        <w:rPr>
          <w:rFonts w:asciiTheme="majorHAnsi" w:hAnsiTheme="majorHAnsi"/>
          <w:i/>
        </w:rPr>
        <w:t xml:space="preserve">Standard 2.OA.2 is only assessed in </w:t>
      </w:r>
      <w:r>
        <w:rPr>
          <w:rFonts w:asciiTheme="majorHAnsi" w:hAnsiTheme="majorHAnsi"/>
          <w:i/>
        </w:rPr>
        <w:t>Second Grade Module 1</w:t>
      </w:r>
      <w:r w:rsidRPr="00CF03C6">
        <w:rPr>
          <w:rFonts w:asciiTheme="majorHAnsi" w:hAnsiTheme="majorHAnsi"/>
          <w:i/>
        </w:rPr>
        <w:t>.</w:t>
      </w:r>
      <w:r w:rsidRPr="00CF03C6">
        <w:rPr>
          <w:rFonts w:asciiTheme="majorHAnsi" w:hAnsiTheme="majorHAnsi"/>
        </w:rPr>
        <w:t xml:space="preserve"> The remaining standards assessed in this module wi</w:t>
      </w:r>
      <w:r w:rsidR="00C654F2">
        <w:rPr>
          <w:rFonts w:asciiTheme="majorHAnsi" w:hAnsiTheme="majorHAnsi"/>
        </w:rPr>
        <w:t>ll be assessed again in Module 4</w:t>
      </w:r>
      <w:r w:rsidRPr="00CF03C6">
        <w:rPr>
          <w:rFonts w:asciiTheme="majorHAnsi" w:hAnsiTheme="majorHAnsi"/>
        </w:rPr>
        <w:t>. (See checklist on p</w:t>
      </w:r>
      <w:r>
        <w:rPr>
          <w:rFonts w:asciiTheme="majorHAnsi" w:hAnsiTheme="majorHAnsi"/>
        </w:rPr>
        <w:t>age 3</w:t>
      </w:r>
      <w:r w:rsidRPr="00CF03C6">
        <w:rPr>
          <w:rFonts w:asciiTheme="majorHAnsi" w:hAnsiTheme="majorHAnsi"/>
        </w:rPr>
        <w:t xml:space="preserve">.) </w:t>
      </w:r>
    </w:p>
    <w:p w14:paraId="71BD5F62" w14:textId="13D30237" w:rsidR="0051107C" w:rsidRPr="0051107C" w:rsidRDefault="0051107C" w:rsidP="0051107C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51107C">
        <w:rPr>
          <w:rFonts w:asciiTheme="majorHAnsi" w:hAnsiTheme="majorHAnsi"/>
        </w:rPr>
        <w:t xml:space="preserve">Three of the four items on this test contain standards from </w:t>
      </w:r>
      <w:r>
        <w:rPr>
          <w:rFonts w:asciiTheme="majorHAnsi" w:hAnsiTheme="majorHAnsi"/>
        </w:rPr>
        <w:t>two domains</w:t>
      </w:r>
      <w:r w:rsidRPr="0051107C">
        <w:rPr>
          <w:rFonts w:asciiTheme="majorHAnsi" w:hAnsiTheme="majorHAnsi"/>
        </w:rPr>
        <w:t>.</w:t>
      </w:r>
      <w:r w:rsidRPr="00CF03C6">
        <w:rPr>
          <w:rFonts w:asciiTheme="majorHAnsi" w:hAnsiTheme="majorHAnsi"/>
        </w:rPr>
        <w:t xml:space="preserve">  For items 1, 2, and 3, we recommend double scoring. That is, record up to 3 points for OA</w:t>
      </w:r>
      <w:r w:rsidRPr="0051107C">
        <w:rPr>
          <w:rFonts w:asciiTheme="majorHAnsi" w:hAnsiTheme="majorHAnsi"/>
        </w:rPr>
        <w:t xml:space="preserve"> </w:t>
      </w:r>
      <w:r w:rsidRPr="0051107C">
        <w:rPr>
          <w:rFonts w:asciiTheme="majorHAnsi" w:hAnsiTheme="majorHAnsi"/>
          <w:u w:val="single"/>
        </w:rPr>
        <w:t>and</w:t>
      </w:r>
      <w:r w:rsidRPr="00CF03C6">
        <w:rPr>
          <w:rFonts w:asciiTheme="majorHAnsi" w:hAnsiTheme="majorHAnsi"/>
        </w:rPr>
        <w:t xml:space="preserve"> NBT for </w:t>
      </w:r>
      <w:r w:rsidRPr="0051107C">
        <w:rPr>
          <w:rFonts w:asciiTheme="majorHAnsi" w:hAnsiTheme="majorHAnsi"/>
        </w:rPr>
        <w:t>each item. The score sheet has been adjusted to reflect this recommendation.</w:t>
      </w:r>
    </w:p>
    <w:p w14:paraId="51463A2A" w14:textId="77777777" w:rsidR="0051107C" w:rsidRPr="0051107C" w:rsidRDefault="0051107C" w:rsidP="0051107C">
      <w:pPr>
        <w:rPr>
          <w:rFonts w:asciiTheme="majorHAnsi" w:hAnsiTheme="majorHAnsi"/>
          <w:b/>
        </w:rPr>
      </w:pPr>
    </w:p>
    <w:p w14:paraId="0E3234D1" w14:textId="77777777" w:rsidR="0051107C" w:rsidRPr="004141AD" w:rsidRDefault="0051107C" w:rsidP="0051107C">
      <w:pPr>
        <w:rPr>
          <w:rFonts w:asciiTheme="majorHAnsi" w:hAnsiTheme="majorHAnsi"/>
          <w:sz w:val="10"/>
          <w:szCs w:val="10"/>
        </w:rPr>
      </w:pPr>
    </w:p>
    <w:p w14:paraId="3720DFBD" w14:textId="77777777" w:rsidR="0051107C" w:rsidRPr="00677699" w:rsidRDefault="0051107C" w:rsidP="0051107C">
      <w:pPr>
        <w:rPr>
          <w:rFonts w:asciiTheme="majorHAnsi" w:hAnsiTheme="majorHAnsi"/>
          <w:b/>
          <w:bdr w:val="single" w:sz="4" w:space="0" w:color="auto"/>
          <w:shd w:val="clear" w:color="auto" w:fill="E6E6E6"/>
        </w:rPr>
      </w:pPr>
      <w:r w:rsidRPr="00677699">
        <w:rPr>
          <w:rFonts w:asciiTheme="majorHAnsi" w:hAnsiTheme="majorHAnsi"/>
          <w:b/>
          <w:bdr w:val="single" w:sz="4" w:space="0" w:color="auto"/>
          <w:shd w:val="clear" w:color="auto" w:fill="E6E6E6"/>
        </w:rPr>
        <w:t>Updates</w:t>
      </w:r>
    </w:p>
    <w:p w14:paraId="033416C7" w14:textId="77777777" w:rsidR="0051107C" w:rsidRPr="00325E2E" w:rsidRDefault="0051107C" w:rsidP="0051107C">
      <w:pPr>
        <w:rPr>
          <w:rFonts w:asciiTheme="majorHAnsi" w:hAnsiTheme="majorHAnsi"/>
          <w:sz w:val="10"/>
          <w:szCs w:val="10"/>
        </w:rPr>
      </w:pPr>
    </w:p>
    <w:p w14:paraId="005A7DDB" w14:textId="77777777" w:rsidR="0051107C" w:rsidRDefault="0051107C" w:rsidP="0051107C">
      <w:pPr>
        <w:rPr>
          <w:rFonts w:asciiTheme="majorHAnsi" w:hAnsiTheme="majorHAnsi"/>
        </w:rPr>
      </w:pPr>
      <w:r>
        <w:rPr>
          <w:rFonts w:asciiTheme="majorHAnsi" w:hAnsiTheme="majorHAnsi"/>
        </w:rPr>
        <w:t>Please check this section in future modules for updates and/or revisions as we learn from feedback provided by teachers.</w:t>
      </w:r>
    </w:p>
    <w:p w14:paraId="51AD04AF" w14:textId="77777777" w:rsidR="00DD7CE5" w:rsidRDefault="00DD7CE5" w:rsidP="0078247E">
      <w:pPr>
        <w:rPr>
          <w:rFonts w:asciiTheme="majorHAnsi" w:hAnsiTheme="majorHAnsi"/>
          <w:b/>
        </w:rPr>
      </w:pPr>
    </w:p>
    <w:p w14:paraId="0D63BBDD" w14:textId="77777777" w:rsidR="0078247E" w:rsidRDefault="0078247E" w:rsidP="0078247E">
      <w:pPr>
        <w:rPr>
          <w:rFonts w:asciiTheme="majorHAnsi" w:hAnsiTheme="majorHAnsi"/>
        </w:rPr>
      </w:pPr>
    </w:p>
    <w:p w14:paraId="3FBF7A35" w14:textId="77777777" w:rsidR="005B71CB" w:rsidRDefault="005B71CB">
      <w:pPr>
        <w:rPr>
          <w:rFonts w:asciiTheme="majorHAnsi" w:hAnsiTheme="majorHAnsi"/>
        </w:rPr>
      </w:pPr>
    </w:p>
    <w:p w14:paraId="2FC026FC" w14:textId="77777777" w:rsidR="005B71CB" w:rsidRDefault="005B71CB">
      <w:pPr>
        <w:rPr>
          <w:rFonts w:asciiTheme="majorHAnsi" w:hAnsiTheme="majorHAnsi"/>
        </w:rPr>
      </w:pPr>
    </w:p>
    <w:p w14:paraId="363CB4B5" w14:textId="2108A876" w:rsidR="0051107C" w:rsidRDefault="0051107C">
      <w:pPr>
        <w:rPr>
          <w:rFonts w:asciiTheme="majorHAnsi" w:hAnsiTheme="majorHAnsi"/>
          <w:sz w:val="10"/>
          <w:szCs w:val="10"/>
        </w:rPr>
      </w:pPr>
      <w:r>
        <w:rPr>
          <w:rFonts w:asciiTheme="majorHAnsi" w:hAnsiTheme="majorHAnsi"/>
          <w:sz w:val="10"/>
          <w:szCs w:val="10"/>
        </w:rPr>
        <w:br w:type="page"/>
      </w:r>
    </w:p>
    <w:p w14:paraId="64337E59" w14:textId="77777777" w:rsidR="00D46871" w:rsidRPr="00D46871" w:rsidRDefault="00D46871" w:rsidP="005B71CB">
      <w:pPr>
        <w:pStyle w:val="ny-paragraph"/>
        <w:spacing w:before="0" w:after="0" w:line="240" w:lineRule="auto"/>
        <w:jc w:val="center"/>
        <w:rPr>
          <w:rFonts w:asciiTheme="majorHAnsi" w:eastAsiaTheme="minorEastAsia" w:hAnsiTheme="majorHAnsi" w:cstheme="minorBidi"/>
          <w:color w:val="auto"/>
          <w:sz w:val="10"/>
          <w:szCs w:val="10"/>
        </w:rPr>
      </w:pPr>
    </w:p>
    <w:p w14:paraId="5DA20BBF" w14:textId="77777777" w:rsidR="005B71CB" w:rsidRPr="00AA65D8" w:rsidRDefault="005B71CB" w:rsidP="005B71CB">
      <w:pPr>
        <w:pStyle w:val="ny-paragraph"/>
        <w:spacing w:before="0" w:after="0" w:line="240" w:lineRule="auto"/>
        <w:jc w:val="center"/>
        <w:rPr>
          <w:b/>
          <w:sz w:val="32"/>
          <w:szCs w:val="32"/>
        </w:rPr>
      </w:pPr>
      <w:r w:rsidRPr="00AA65D8">
        <w:rPr>
          <w:b/>
          <w:sz w:val="32"/>
          <w:szCs w:val="32"/>
        </w:rPr>
        <w:t>Grade 2 Common Core State Standards Checklist by Module</w:t>
      </w:r>
    </w:p>
    <w:p w14:paraId="2CA97515" w14:textId="77777777" w:rsidR="005B71CB" w:rsidRPr="00061927" w:rsidRDefault="005B71CB" w:rsidP="005B71CB">
      <w:pPr>
        <w:pStyle w:val="ny-paragraph"/>
        <w:spacing w:before="0" w:after="0" w:line="240" w:lineRule="auto"/>
        <w:rPr>
          <w:sz w:val="10"/>
          <w:szCs w:val="10"/>
        </w:rPr>
      </w:pPr>
    </w:p>
    <w:p w14:paraId="7BFD602C" w14:textId="2C523AD6" w:rsidR="005B71CB" w:rsidRDefault="005B71CB" w:rsidP="005B71CB">
      <w:pPr>
        <w:pStyle w:val="ny-paragraph"/>
        <w:spacing w:before="0" w:after="0" w:line="240" w:lineRule="auto"/>
        <w:rPr>
          <w:sz w:val="24"/>
          <w:szCs w:val="24"/>
        </w:rPr>
      </w:pPr>
      <w:r w:rsidRPr="00BF4CE6">
        <w:rPr>
          <w:sz w:val="24"/>
          <w:szCs w:val="24"/>
        </w:rPr>
        <w:t xml:space="preserve">This </w:t>
      </w:r>
      <w:r>
        <w:rPr>
          <w:sz w:val="24"/>
          <w:szCs w:val="24"/>
        </w:rPr>
        <w:t>grade-level chart provides</w:t>
      </w:r>
      <w:r w:rsidRPr="00BF4CE6">
        <w:rPr>
          <w:sz w:val="24"/>
          <w:szCs w:val="24"/>
        </w:rPr>
        <w:t xml:space="preserve"> an at-a-glance view of when each standard is addressed. </w:t>
      </w:r>
      <w:r w:rsidR="004D7DED">
        <w:rPr>
          <w:sz w:val="24"/>
          <w:szCs w:val="24"/>
        </w:rPr>
        <w:t>Shaded boxes indicate standards that are first assessed in Module 1.</w:t>
      </w:r>
      <w:r w:rsidRPr="00BF4CE6">
        <w:rPr>
          <w:sz w:val="24"/>
          <w:szCs w:val="24"/>
        </w:rPr>
        <w:t xml:space="preserve"> </w:t>
      </w:r>
      <w:r w:rsidRPr="00061927">
        <w:rPr>
          <w:i/>
          <w:sz w:val="24"/>
          <w:szCs w:val="24"/>
        </w:rPr>
        <w:t>Note that standards included in major clusters are followed by an asterisk (*)</w:t>
      </w:r>
      <w:r w:rsidRPr="00BF4CE6">
        <w:rPr>
          <w:sz w:val="24"/>
          <w:szCs w:val="24"/>
        </w:rPr>
        <w:t xml:space="preserve">.  Please refer to the Curriculum Overview of </w:t>
      </w:r>
      <w:r w:rsidRPr="00BF4CE6">
        <w:rPr>
          <w:i/>
          <w:sz w:val="24"/>
          <w:szCs w:val="24"/>
        </w:rPr>
        <w:t>A Story of Units</w:t>
      </w:r>
      <w:r w:rsidRPr="00BF4CE6">
        <w:rPr>
          <w:sz w:val="24"/>
          <w:szCs w:val="24"/>
        </w:rPr>
        <w:t xml:space="preserve"> for a curriculum map and detailed grade-level descriptions including a summary of the year, a rationale of the module sequence, and a standards alignment chart.  </w:t>
      </w:r>
    </w:p>
    <w:p w14:paraId="425F6501" w14:textId="77777777" w:rsidR="005B71CB" w:rsidRPr="00061927" w:rsidRDefault="005B71CB" w:rsidP="005B71CB">
      <w:pPr>
        <w:pStyle w:val="ny-paragraph"/>
        <w:spacing w:before="0" w:after="0" w:line="240" w:lineRule="auto"/>
        <w:rPr>
          <w:sz w:val="10"/>
          <w:szCs w:val="10"/>
        </w:rPr>
      </w:pPr>
    </w:p>
    <w:tbl>
      <w:tblPr>
        <w:tblW w:w="4704" w:type="pct"/>
        <w:tblInd w:w="1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0" w:type="dxa"/>
          <w:bottom w:w="40" w:type="dxa"/>
        </w:tblCellMar>
        <w:tblLook w:val="04A0" w:firstRow="1" w:lastRow="0" w:firstColumn="1" w:lastColumn="0" w:noHBand="0" w:noVBand="1"/>
      </w:tblPr>
      <w:tblGrid>
        <w:gridCol w:w="1260"/>
        <w:gridCol w:w="790"/>
        <w:gridCol w:w="1038"/>
        <w:gridCol w:w="1040"/>
        <w:gridCol w:w="1038"/>
        <w:gridCol w:w="1040"/>
        <w:gridCol w:w="1040"/>
        <w:gridCol w:w="1038"/>
        <w:gridCol w:w="1040"/>
        <w:gridCol w:w="1040"/>
      </w:tblGrid>
      <w:tr w:rsidR="005B71CB" w:rsidRPr="00FE1D68" w14:paraId="29764A86" w14:textId="77777777" w:rsidTr="00A172FF">
        <w:trPr>
          <w:trHeight w:val="274"/>
        </w:trPr>
        <w:tc>
          <w:tcPr>
            <w:tcW w:w="1872" w:type="dxa"/>
            <w:gridSpan w:val="2"/>
            <w:vMerge w:val="restart"/>
            <w:tcBorders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60B2BC4A" w14:textId="184E1780" w:rsidR="005B71CB" w:rsidRPr="002E36CA" w:rsidRDefault="00A172FF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CCS</w:t>
            </w:r>
            <w:r w:rsidR="005B71CB" w:rsidRPr="002E36CA">
              <w:rPr>
                <w:color w:val="auto"/>
                <w:sz w:val="24"/>
              </w:rPr>
              <w:t>S</w:t>
            </w:r>
          </w:p>
        </w:tc>
        <w:tc>
          <w:tcPr>
            <w:tcW w:w="7589" w:type="dxa"/>
            <w:gridSpan w:val="8"/>
            <w:tcBorders>
              <w:left w:val="single" w:sz="8" w:space="0" w:color="auto"/>
            </w:tcBorders>
            <w:shd w:val="clear" w:color="auto" w:fill="E6E6E6"/>
            <w:vAlign w:val="center"/>
          </w:tcPr>
          <w:p w14:paraId="43EE566C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GRADE 2 MODULES</w:t>
            </w:r>
          </w:p>
        </w:tc>
      </w:tr>
      <w:tr w:rsidR="00A172FF" w:rsidRPr="00FE1D68" w14:paraId="7A8AA7F5" w14:textId="77777777" w:rsidTr="00A172FF">
        <w:trPr>
          <w:trHeight w:val="274"/>
        </w:trPr>
        <w:tc>
          <w:tcPr>
            <w:tcW w:w="1872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40" w:type="dxa"/>
              <w:bottom w:w="40" w:type="dxa"/>
            </w:tcMar>
            <w:vAlign w:val="center"/>
          </w:tcPr>
          <w:p w14:paraId="3A15AFA0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6CFF68C3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1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1D62E04D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2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7543AD55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3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405D7B08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4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5D45C423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5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  <w:vAlign w:val="center"/>
          </w:tcPr>
          <w:p w14:paraId="58825193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6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E6E6E6"/>
          </w:tcPr>
          <w:p w14:paraId="1A804C98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7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E6E6E6"/>
            <w:vAlign w:val="center"/>
          </w:tcPr>
          <w:p w14:paraId="4707350A" w14:textId="77777777" w:rsidR="005B71CB" w:rsidRPr="002E36CA" w:rsidRDefault="005B71CB" w:rsidP="00D46871">
            <w:pPr>
              <w:pStyle w:val="ny-concept-chart-title"/>
              <w:jc w:val="center"/>
              <w:rPr>
                <w:color w:val="auto"/>
                <w:sz w:val="24"/>
              </w:rPr>
            </w:pPr>
            <w:r w:rsidRPr="002E36CA">
              <w:rPr>
                <w:color w:val="auto"/>
                <w:sz w:val="24"/>
              </w:rPr>
              <w:t>8</w:t>
            </w:r>
          </w:p>
        </w:tc>
      </w:tr>
      <w:tr w:rsidR="00A172FF" w:rsidRPr="00FE1D68" w14:paraId="06F657E7" w14:textId="77777777" w:rsidTr="00A172FF">
        <w:trPr>
          <w:trHeight w:val="216"/>
        </w:trPr>
        <w:tc>
          <w:tcPr>
            <w:tcW w:w="1151" w:type="dxa"/>
            <w:vMerge w:val="restart"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5A4E5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2.OA</w:t>
            </w: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77C9F5A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52F9EC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E75CA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EDB7E9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0594389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24C4C4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18167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21B92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7C9E22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4BAC20FB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96E8F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F737650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4B8EB2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57583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E13D2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F4F4D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60A70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F3AA3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0D65D3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AC3FC1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71D688EB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7A106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6D51E3B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F5A83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342CCE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4BA7C2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38ADC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701A3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5AB79A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675C8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E5584D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45B5CDC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E4F848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B9BEAE9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8FCB8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7EEC0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32A6E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39F99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299BA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45488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FC74B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615FB6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37F3AE63" w14:textId="77777777" w:rsidTr="00A172FF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06631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2.NBT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3013B31C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1a*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CAFF8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B9CD6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0925C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FC3DA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3D720F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196F9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DDAB9F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2B1DF95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FAE08BB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75EAC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8BB98F9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1b*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E85E6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7A560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42543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A63C8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6D638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6912E3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AA759A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12691A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0F653B0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91EB2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2F68BA3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757B19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A45331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C4F00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387EF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6B24A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86984C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1811B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D6CC60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784B76EB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F5608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485E45B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F96367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B3A6E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15DC0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A7E88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8FEB3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3F801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2297E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92B2C3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222ADFBD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1DFFC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3E9FFB5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03A61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086B7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40FB8A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2AD0C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79754E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3A1052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34E62F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138268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173FC68A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60F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C122AE9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1005118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7D21D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488BDE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CCCCC"/>
            <w:vAlign w:val="center"/>
          </w:tcPr>
          <w:p w14:paraId="7CEA1D9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7EC99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7081FC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B846E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183C59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5535A39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4B054B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BAE5C8C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215AE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A9F78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89261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8747E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0DE32F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55596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054EA4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4ABFE9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34619F57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9B923B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E9CB3C5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7*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A9698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43300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E961BF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BAA42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638171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DB1D5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020EE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7020AB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5616C68C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2AACE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03769F7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8*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E8F8F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CA47D4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D66698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EA3E9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16F569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5A63E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1B78ED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9EF22C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0C0E9351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CBCBE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1F5AAECB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9*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F072F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776A0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B2BC24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C9AE1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28389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E10C8D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F57F7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9292F7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2A54DFFA" w14:textId="77777777" w:rsidTr="00A172FF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364EE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2.MD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0C7E1B3C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1*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CE7976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A9072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E83C20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FB83B9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9D426D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AE3DFE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3115EC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5C6F066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EB0A231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52155C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AE3C872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2*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8D968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5D3AB9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46A290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7B3D5D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91F881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B41B1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D811C0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D1DE39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4D3D1EAC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4B348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52BDDB7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3*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E57CD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F20E6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51F734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295B61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478828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E334E0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45411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8DF654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0B520EA6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CCE8A1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5A93A95B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4*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D4F99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775D5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456E0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9C14E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CDAF1D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7D35C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84D74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F42A8C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188FF987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08B1C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699C17D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5*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3A0C53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9BA52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BF0677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0BDFA2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326D4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098199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1A579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B9E723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538F8097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6472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367E1DA4" w14:textId="77777777" w:rsidR="005B71CB" w:rsidRPr="00B314AF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B314AF">
              <w:rPr>
                <w:rFonts w:asciiTheme="minorHAnsi" w:hAnsiTheme="minorHAnsi"/>
                <w:szCs w:val="22"/>
              </w:rPr>
              <w:t>6*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43F3D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CEF7CF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A98F59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12FCC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878EE8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62C73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282837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3F971C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2B411E44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4506C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A211B8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7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329650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15A1B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6EA0A8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A1B79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60D666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B1DBCE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E4DB0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CB4B2E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A172FF" w:rsidRPr="00FE1D68" w14:paraId="5A23B740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32ED5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48C73BB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8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E4B3FC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DAED7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4D4DA3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C3CCE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699068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79D050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DD67AB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082DA51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59CE9B5E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73A062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780B530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9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7CD7E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72D6B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DA2F2C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F47C7A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FC257F2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DB4C90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B9059B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BCEDBA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0085566C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2B5A5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2835726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10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571C49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890788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96D97E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C6A7613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40B76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C8D80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014C781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83691D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4A2FE509" w14:textId="77777777" w:rsidTr="00A172FF">
        <w:trPr>
          <w:trHeight w:val="216"/>
        </w:trPr>
        <w:tc>
          <w:tcPr>
            <w:tcW w:w="1151" w:type="dxa"/>
            <w:vMerge w:val="restart"/>
            <w:tcBorders>
              <w:top w:val="single" w:sz="24" w:space="0" w:color="auto"/>
            </w:tcBorders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51300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2.G</w:t>
            </w:r>
          </w:p>
        </w:tc>
        <w:tc>
          <w:tcPr>
            <w:tcW w:w="721" w:type="dxa"/>
            <w:tcBorders>
              <w:top w:val="single" w:sz="24" w:space="0" w:color="auto"/>
              <w:right w:val="single" w:sz="8" w:space="0" w:color="auto"/>
            </w:tcBorders>
            <w:shd w:val="clear" w:color="auto" w:fill="E6E6E6"/>
            <w:vAlign w:val="center"/>
          </w:tcPr>
          <w:p w14:paraId="43AB1D6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948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69406F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DC34B4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DECAB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13827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A8184C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CF5C7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F1B5EC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4810DE6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  <w:tr w:rsidR="00A172FF" w:rsidRPr="00FE1D68" w14:paraId="70B10949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727425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03DE7C2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2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4E577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7E1B8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9F3568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74B20E7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83A3008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51953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D772E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B6083E6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</w:tr>
      <w:tr w:rsidR="00A172FF" w:rsidRPr="00FE1D68" w14:paraId="68DA0107" w14:textId="77777777" w:rsidTr="00A172FF">
        <w:trPr>
          <w:trHeight w:val="216"/>
        </w:trPr>
        <w:tc>
          <w:tcPr>
            <w:tcW w:w="1151" w:type="dxa"/>
            <w:vMerge/>
            <w:shd w:val="clear" w:color="auto" w:fill="E6E6E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BE23B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</w:p>
        </w:tc>
        <w:tc>
          <w:tcPr>
            <w:tcW w:w="721" w:type="dxa"/>
            <w:tcBorders>
              <w:right w:val="single" w:sz="8" w:space="0" w:color="auto"/>
            </w:tcBorders>
            <w:shd w:val="clear" w:color="auto" w:fill="E6E6E6"/>
            <w:vAlign w:val="center"/>
          </w:tcPr>
          <w:p w14:paraId="636DEAFD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3</w:t>
            </w:r>
          </w:p>
        </w:tc>
        <w:tc>
          <w:tcPr>
            <w:tcW w:w="948" w:type="dxa"/>
            <w:tcBorders>
              <w:left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ADCEA3E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813097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D5E0160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A67AB19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1BB53A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8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0042F0F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B8E4D1B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949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D30EBFC" w14:textId="77777777" w:rsidR="005B71CB" w:rsidRPr="00ED2FF9" w:rsidRDefault="005B71CB" w:rsidP="00D46871">
            <w:pPr>
              <w:pStyle w:val="ny-table-text-hdr"/>
              <w:spacing w:after="0" w:line="220" w:lineRule="exact"/>
              <w:ind w:left="1238" w:hanging="1238"/>
              <w:jc w:val="center"/>
              <w:rPr>
                <w:rFonts w:asciiTheme="minorHAnsi" w:hAnsiTheme="minorHAnsi"/>
                <w:szCs w:val="22"/>
              </w:rPr>
            </w:pPr>
            <w:r w:rsidRPr="00ED2FF9">
              <w:rPr>
                <w:rFonts w:asciiTheme="minorHAnsi" w:hAnsiTheme="minorHAnsi"/>
                <w:szCs w:val="22"/>
              </w:rPr>
              <w:t>X</w:t>
            </w:r>
          </w:p>
        </w:tc>
      </w:tr>
    </w:tbl>
    <w:p w14:paraId="73FB56CF" w14:textId="77777777" w:rsidR="00D43BF9" w:rsidRDefault="00D43BF9">
      <w:pPr>
        <w:rPr>
          <w:rFonts w:asciiTheme="majorHAnsi" w:hAnsiTheme="majorHAnsi"/>
        </w:rPr>
      </w:pPr>
    </w:p>
    <w:p w14:paraId="0C3E3FBC" w14:textId="77777777" w:rsidR="00D43BF9" w:rsidRDefault="00D43BF9">
      <w:pPr>
        <w:rPr>
          <w:rFonts w:asciiTheme="majorHAnsi" w:hAnsiTheme="majorHAnsi"/>
        </w:rPr>
      </w:pPr>
    </w:p>
    <w:p w14:paraId="4B1FBE94" w14:textId="77777777" w:rsidR="00D43BF9" w:rsidRDefault="00D43BF9">
      <w:pPr>
        <w:rPr>
          <w:rFonts w:asciiTheme="majorHAnsi" w:hAnsiTheme="majorHAnsi"/>
        </w:rPr>
      </w:pPr>
    </w:p>
    <w:p w14:paraId="1BDEFED9" w14:textId="77777777" w:rsidR="00D43BF9" w:rsidRDefault="00D43BF9">
      <w:pPr>
        <w:rPr>
          <w:rFonts w:asciiTheme="majorHAnsi" w:hAnsiTheme="majorHAnsi"/>
        </w:rPr>
      </w:pPr>
    </w:p>
    <w:p w14:paraId="54E37E75" w14:textId="77777777" w:rsidR="00D43BF9" w:rsidRDefault="00D43BF9">
      <w:pPr>
        <w:rPr>
          <w:rFonts w:asciiTheme="majorHAnsi" w:hAnsiTheme="majorHAnsi"/>
        </w:rPr>
      </w:pPr>
    </w:p>
    <w:p w14:paraId="36772E1D" w14:textId="77777777" w:rsidR="00D43BF9" w:rsidRDefault="00D43BF9">
      <w:pPr>
        <w:rPr>
          <w:rFonts w:asciiTheme="majorHAnsi" w:hAnsiTheme="majorHAnsi"/>
        </w:rPr>
      </w:pPr>
    </w:p>
    <w:p w14:paraId="5C81E4EE" w14:textId="56780BA7" w:rsidR="00D43BF9" w:rsidRDefault="00D43BF9">
      <w:pPr>
        <w:rPr>
          <w:rFonts w:asciiTheme="majorHAnsi" w:hAnsiTheme="majorHAnsi"/>
        </w:rPr>
      </w:pPr>
    </w:p>
    <w:p w14:paraId="70E462B5" w14:textId="77777777" w:rsidR="00AA65D8" w:rsidRPr="00D87430" w:rsidRDefault="00AA65D8" w:rsidP="00AA65D8">
      <w:pPr>
        <w:jc w:val="center"/>
        <w:rPr>
          <w:rFonts w:asciiTheme="majorHAnsi" w:hAnsiTheme="majorHAnsi"/>
          <w:b/>
          <w:sz w:val="10"/>
          <w:szCs w:val="10"/>
        </w:rPr>
      </w:pPr>
    </w:p>
    <w:p w14:paraId="29A68AE7" w14:textId="77777777" w:rsidR="00D82B5C" w:rsidRDefault="00D82B5C" w:rsidP="00AA65D8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4ABAA60" w14:textId="1D73913B" w:rsidR="00AA65D8" w:rsidRPr="00AA65D8" w:rsidRDefault="00AA65D8" w:rsidP="00AA65D8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 w:rsidR="00C14313">
        <w:rPr>
          <w:rFonts w:asciiTheme="majorHAnsi" w:hAnsiTheme="majorHAnsi"/>
          <w:b/>
          <w:sz w:val="32"/>
          <w:szCs w:val="32"/>
        </w:rPr>
        <w:t xml:space="preserve"> Score Sheet</w:t>
      </w:r>
    </w:p>
    <w:p w14:paraId="48B3D8A6" w14:textId="77777777" w:rsidR="00AA65D8" w:rsidRPr="00D87430" w:rsidRDefault="00AA65D8" w:rsidP="00AA65D8">
      <w:pPr>
        <w:jc w:val="center"/>
        <w:rPr>
          <w:rFonts w:asciiTheme="majorHAnsi" w:hAnsiTheme="majorHAnsi"/>
          <w:b/>
        </w:rPr>
      </w:pPr>
    </w:p>
    <w:p w14:paraId="368B45DA" w14:textId="77777777" w:rsidR="00AA65D8" w:rsidRDefault="00AA65D8" w:rsidP="00AA65D8">
      <w:pPr>
        <w:pStyle w:val="ny-h4"/>
        <w:spacing w:before="0" w:after="0" w:line="240" w:lineRule="auto"/>
        <w:rPr>
          <w:sz w:val="22"/>
          <w:szCs w:val="22"/>
        </w:rPr>
      </w:pPr>
      <w:r w:rsidRPr="004C0488">
        <w:rPr>
          <w:sz w:val="22"/>
          <w:szCs w:val="22"/>
        </w:rPr>
        <w:t>A Progression of Learning</w:t>
      </w:r>
    </w:p>
    <w:p w14:paraId="1803851A" w14:textId="77777777" w:rsidR="00AA65D8" w:rsidRPr="00D87430" w:rsidRDefault="00AA65D8" w:rsidP="00AA65D8">
      <w:pPr>
        <w:pStyle w:val="ny-h4"/>
        <w:spacing w:before="0" w:after="0" w:line="240" w:lineRule="auto"/>
        <w:rPr>
          <w:sz w:val="10"/>
          <w:szCs w:val="10"/>
        </w:rPr>
      </w:pPr>
    </w:p>
    <w:p w14:paraId="5A16062B" w14:textId="77777777" w:rsidR="00AA65D8" w:rsidRDefault="00AA65D8" w:rsidP="00AA65D8">
      <w:pPr>
        <w:rPr>
          <w:rFonts w:ascii="Calibri" w:eastAsia="Myriad Pro" w:hAnsi="Calibri" w:cs="Myriad Pro"/>
          <w:color w:val="231F20"/>
          <w:sz w:val="22"/>
          <w:szCs w:val="22"/>
        </w:rPr>
      </w:pPr>
      <w:r w:rsidRPr="004C0488">
        <w:rPr>
          <w:rFonts w:ascii="Calibri" w:eastAsia="Myriad Pro" w:hAnsi="Calibri" w:cs="Myriad Pro"/>
          <w:color w:val="231F20"/>
          <w:sz w:val="22"/>
          <w:szCs w:val="22"/>
        </w:rPr>
        <w:t>A Progression of Learning is provided to describe steps that illuminate the gradually increasing understandings that students develop</w:t>
      </w:r>
      <w:r w:rsidRPr="004C0488">
        <w:rPr>
          <w:rFonts w:ascii="Calibri" w:eastAsia="Myriad Pro" w:hAnsi="Calibri" w:cs="Myriad Pro"/>
          <w:i/>
          <w:color w:val="231F20"/>
          <w:sz w:val="22"/>
          <w:szCs w:val="22"/>
        </w:rPr>
        <w:t xml:space="preserve"> on their way to proficiency.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  In this chart, this progress is presented from left to right.  The learning goal for each student is to move to the last step</w:t>
      </w:r>
      <w:r>
        <w:rPr>
          <w:rFonts w:ascii="Calibri" w:eastAsia="Myriad Pro" w:hAnsi="Calibri" w:cs="Myriad Pro"/>
          <w:color w:val="231F20"/>
          <w:sz w:val="22"/>
          <w:szCs w:val="22"/>
        </w:rPr>
        <w:t>, “Evidence of solid reasoning with a correct answer”</w:t>
      </w:r>
      <w:r w:rsidRPr="004C0488">
        <w:rPr>
          <w:rFonts w:ascii="Calibri" w:eastAsia="Myriad Pro" w:hAnsi="Calibri" w:cs="Myriad Pro"/>
          <w:color w:val="231F20"/>
          <w:sz w:val="22"/>
          <w:szCs w:val="22"/>
        </w:rPr>
        <w:t xml:space="preserve">.  These steps are meant to help teachers and students identify and celebrate what the student CAN do now, and what they need to work on next.  </w:t>
      </w:r>
    </w:p>
    <w:p w14:paraId="19F783A7" w14:textId="77777777" w:rsidR="00AA65D8" w:rsidRPr="00D87430" w:rsidRDefault="00AA65D8" w:rsidP="00AA65D8">
      <w:pPr>
        <w:rPr>
          <w:rFonts w:ascii="Calibri" w:eastAsia="Myriad Pro" w:hAnsi="Calibri" w:cs="Myriad Pro"/>
          <w:color w:val="231F20"/>
          <w:sz w:val="10"/>
          <w:szCs w:val="10"/>
        </w:rPr>
      </w:pPr>
    </w:p>
    <w:p w14:paraId="478263F3" w14:textId="77777777" w:rsidR="00AA65D8" w:rsidRPr="004C0488" w:rsidRDefault="00AA65D8" w:rsidP="00AA65D8">
      <w:pPr>
        <w:rPr>
          <w:rFonts w:ascii="Calibri" w:eastAsia="Myriad Pro" w:hAnsi="Calibri" w:cs="Myriad Pro"/>
          <w:color w:val="231F20"/>
          <w:sz w:val="16"/>
          <w:szCs w:val="16"/>
        </w:rPr>
      </w:pPr>
    </w:p>
    <w:tbl>
      <w:tblPr>
        <w:tblStyle w:val="TableGrid"/>
        <w:tblW w:w="4959" w:type="pct"/>
        <w:tblInd w:w="108" w:type="dxa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2751"/>
        <w:gridCol w:w="2751"/>
        <w:gridCol w:w="2758"/>
      </w:tblGrid>
      <w:tr w:rsidR="00AA65D8" w:rsidRPr="004C0488" w14:paraId="13B3667C" w14:textId="77777777" w:rsidTr="00AA65D8">
        <w:trPr>
          <w:trHeight w:val="268"/>
          <w:tblHeader/>
        </w:trPr>
        <w:tc>
          <w:tcPr>
            <w:tcW w:w="5000" w:type="pct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CCCCCC"/>
            <w:tcMar>
              <w:top w:w="60" w:type="dxa"/>
              <w:bottom w:w="80" w:type="dxa"/>
            </w:tcMar>
          </w:tcPr>
          <w:p w14:paraId="704149A6" w14:textId="77777777" w:rsidR="00AA65D8" w:rsidRPr="00DC3522" w:rsidRDefault="00AA65D8" w:rsidP="00AA65D8">
            <w:pPr>
              <w:pStyle w:val="ny-concept-chart-title"/>
              <w:spacing w:line="240" w:lineRule="auto"/>
              <w:rPr>
                <w:color w:val="auto"/>
              </w:rPr>
            </w:pPr>
            <w:r w:rsidRPr="00DC3522">
              <w:rPr>
                <w:color w:val="auto"/>
              </w:rPr>
              <w:t>Score Key: A Progression of Learning</w:t>
            </w:r>
          </w:p>
        </w:tc>
      </w:tr>
      <w:tr w:rsidR="00AA65D8" w:rsidRPr="001F4675" w14:paraId="20EB0A33" w14:textId="77777777" w:rsidTr="00AA65D8">
        <w:trPr>
          <w:trHeight w:val="1532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60" w:type="dxa"/>
              <w:bottom w:w="80" w:type="dxa"/>
            </w:tcMar>
          </w:tcPr>
          <w:p w14:paraId="646F5C37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Little evidence of reasoning without a correct answer.</w:t>
            </w:r>
          </w:p>
          <w:p w14:paraId="1F319A86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4D01D9C6" w14:textId="77777777" w:rsidR="00AA65D8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B0C6BA0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0689CC25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(0 Points)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F6953F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without a correct answer.</w:t>
            </w:r>
          </w:p>
          <w:p w14:paraId="36C6671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746CF6A0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33E5735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59A44220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(1 Point)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D89B678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some reasoning with a correct answer or evidence of solid reasoning with an incorrect answer.</w:t>
            </w:r>
          </w:p>
          <w:p w14:paraId="7729E23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CD798BE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(2 Points)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60B7F2D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Evidence of solid reasoning with a correct answer.</w:t>
            </w:r>
          </w:p>
          <w:p w14:paraId="521AA622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63643673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1689BA4A" w14:textId="77777777" w:rsidR="00AA65D8" w:rsidRPr="001F4675" w:rsidRDefault="00AA65D8" w:rsidP="00AA65D8">
            <w:pPr>
              <w:pStyle w:val="ny-concept-chart-title"/>
              <w:rPr>
                <w:rFonts w:cstheme="minorHAnsi"/>
                <w:b w:val="0"/>
                <w:color w:val="auto"/>
                <w:sz w:val="20"/>
                <w:szCs w:val="20"/>
              </w:rPr>
            </w:pPr>
          </w:p>
          <w:p w14:paraId="3CBC5A90" w14:textId="77777777" w:rsidR="00AA65D8" w:rsidRPr="001F4675" w:rsidRDefault="00AA65D8" w:rsidP="00AA65D8">
            <w:pPr>
              <w:pStyle w:val="ny-concept-chart-title"/>
              <w:rPr>
                <w:b w:val="0"/>
                <w:color w:val="auto"/>
                <w:sz w:val="20"/>
                <w:szCs w:val="20"/>
              </w:rPr>
            </w:pPr>
            <w:r w:rsidRPr="001F4675">
              <w:rPr>
                <w:rFonts w:cstheme="minorHAnsi"/>
                <w:b w:val="0"/>
                <w:color w:val="auto"/>
                <w:sz w:val="20"/>
                <w:szCs w:val="20"/>
              </w:rPr>
              <w:t>(3 Points)</w:t>
            </w:r>
          </w:p>
        </w:tc>
      </w:tr>
    </w:tbl>
    <w:p w14:paraId="73F30FBB" w14:textId="77777777" w:rsidR="00AA65D8" w:rsidRDefault="00AA65D8" w:rsidP="00AA65D8">
      <w:pPr>
        <w:rPr>
          <w:rFonts w:asciiTheme="majorHAnsi" w:hAnsiTheme="majorHAnsi"/>
        </w:rPr>
      </w:pPr>
    </w:p>
    <w:p w14:paraId="4EAF6488" w14:textId="77777777" w:rsidR="00AA65D8" w:rsidRDefault="00AA65D8" w:rsidP="00AA65D8">
      <w:pPr>
        <w:rPr>
          <w:rFonts w:asciiTheme="majorHAnsi" w:hAnsiTheme="majorHAnsi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2610"/>
        <w:gridCol w:w="2512"/>
        <w:gridCol w:w="562"/>
        <w:gridCol w:w="562"/>
        <w:gridCol w:w="562"/>
      </w:tblGrid>
      <w:tr w:rsidR="00AA65D8" w14:paraId="671CC985" w14:textId="77777777" w:rsidTr="00AA65D8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B088F4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6808" w:type="dxa"/>
            <w:gridSpan w:val="5"/>
            <w:shd w:val="clear" w:color="auto" w:fill="D9D9D9"/>
          </w:tcPr>
          <w:p w14:paraId="4482C06C" w14:textId="77777777" w:rsidR="00AA65D8" w:rsidRPr="00F4156B" w:rsidRDefault="00AA65D8" w:rsidP="00AA65D8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Module 1: End-of-Module Assessment</w:t>
            </w:r>
          </w:p>
        </w:tc>
      </w:tr>
      <w:tr w:rsidR="00AA65D8" w14:paraId="7F60286C" w14:textId="77777777" w:rsidTr="00AA65D8">
        <w:trPr>
          <w:cantSplit/>
          <w:trHeight w:val="359"/>
        </w:trPr>
        <w:tc>
          <w:tcPr>
            <w:tcW w:w="111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66BEEC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122" w:type="dxa"/>
            <w:gridSpan w:val="2"/>
            <w:shd w:val="clear" w:color="auto" w:fill="D9D9D9"/>
            <w:vAlign w:val="center"/>
          </w:tcPr>
          <w:p w14:paraId="05B4EF24" w14:textId="77777777" w:rsidR="00AA65D8" w:rsidRPr="00F4156B" w:rsidRDefault="00AA65D8" w:rsidP="00AA65D8">
            <w:pPr>
              <w:jc w:val="center"/>
              <w:rPr>
                <w:rFonts w:asciiTheme="majorHAnsi" w:hAnsiTheme="majorHAnsi"/>
                <w:b/>
              </w:rPr>
            </w:pPr>
            <w:r w:rsidRPr="00DC3522">
              <w:rPr>
                <w:rFonts w:asciiTheme="majorHAnsi" w:hAnsiTheme="majorHAnsi"/>
                <w:b/>
              </w:rPr>
              <w:t>Domain</w:t>
            </w:r>
          </w:p>
        </w:tc>
        <w:tc>
          <w:tcPr>
            <w:tcW w:w="1686" w:type="dxa"/>
            <w:gridSpan w:val="3"/>
            <w:shd w:val="clear" w:color="auto" w:fill="D9D9D9"/>
            <w:vAlign w:val="center"/>
          </w:tcPr>
          <w:p w14:paraId="0946E231" w14:textId="77777777" w:rsidR="00AA65D8" w:rsidRPr="00F4156B" w:rsidRDefault="00AA65D8" w:rsidP="00AA65D8">
            <w:pPr>
              <w:jc w:val="center"/>
              <w:rPr>
                <w:rFonts w:asciiTheme="majorHAnsi" w:hAnsiTheme="majorHAnsi"/>
                <w:b/>
              </w:rPr>
            </w:pPr>
            <w:r w:rsidRPr="00F4156B">
              <w:rPr>
                <w:rFonts w:asciiTheme="majorHAnsi" w:hAnsiTheme="majorHAnsi"/>
                <w:b/>
              </w:rPr>
              <w:t>Standards</w:t>
            </w:r>
          </w:p>
        </w:tc>
      </w:tr>
      <w:tr w:rsidR="00AA65D8" w14:paraId="4B668400" w14:textId="77777777" w:rsidTr="00AA65D8">
        <w:trPr>
          <w:cantSplit/>
          <w:trHeight w:val="773"/>
        </w:trPr>
        <w:tc>
          <w:tcPr>
            <w:tcW w:w="1119" w:type="dxa"/>
            <w:shd w:val="clear" w:color="auto" w:fill="E6E6E6"/>
            <w:vAlign w:val="center"/>
          </w:tcPr>
          <w:p w14:paraId="26FBA109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Question</w:t>
            </w:r>
          </w:p>
        </w:tc>
        <w:tc>
          <w:tcPr>
            <w:tcW w:w="2610" w:type="dxa"/>
            <w:shd w:val="clear" w:color="auto" w:fill="E6E6E6"/>
            <w:vAlign w:val="center"/>
          </w:tcPr>
          <w:p w14:paraId="1E5D9C08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08379682" w14:textId="77777777" w:rsidR="00AA65D8" w:rsidRPr="003E6E67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  <w:tc>
          <w:tcPr>
            <w:tcW w:w="562" w:type="dxa"/>
            <w:shd w:val="clear" w:color="auto" w:fill="E6E6E6"/>
            <w:textDirection w:val="btLr"/>
          </w:tcPr>
          <w:p w14:paraId="5795A429" w14:textId="77777777" w:rsidR="00AA65D8" w:rsidRPr="00D81AC2" w:rsidRDefault="00AA65D8" w:rsidP="00AA65D8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  <w:r w:rsidRPr="00D81AC2">
              <w:rPr>
                <w:rFonts w:asciiTheme="majorHAnsi" w:hAnsiTheme="majorHAnsi"/>
                <w:sz w:val="16"/>
                <w:szCs w:val="16"/>
              </w:rPr>
              <w:t>.OA.1</w:t>
            </w:r>
          </w:p>
        </w:tc>
        <w:tc>
          <w:tcPr>
            <w:tcW w:w="562" w:type="dxa"/>
            <w:shd w:val="clear" w:color="auto" w:fill="E6E6E6"/>
            <w:textDirection w:val="btLr"/>
          </w:tcPr>
          <w:p w14:paraId="22C795CF" w14:textId="77777777" w:rsidR="00AA65D8" w:rsidRPr="00D81AC2" w:rsidRDefault="00AA65D8" w:rsidP="00AA65D8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2.OA.2</w:t>
            </w:r>
          </w:p>
        </w:tc>
        <w:tc>
          <w:tcPr>
            <w:tcW w:w="562" w:type="dxa"/>
            <w:shd w:val="clear" w:color="auto" w:fill="E6E6E6"/>
            <w:textDirection w:val="btLr"/>
          </w:tcPr>
          <w:p w14:paraId="5DCAE2AA" w14:textId="77777777" w:rsidR="00AA65D8" w:rsidRPr="00D81AC2" w:rsidRDefault="00AA65D8" w:rsidP="00AA65D8">
            <w:pPr>
              <w:ind w:left="113" w:right="113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2.NBT.5</w:t>
            </w:r>
          </w:p>
        </w:tc>
      </w:tr>
      <w:tr w:rsidR="00AA65D8" w14:paraId="1DFB39D6" w14:textId="77777777" w:rsidTr="00AA65D8">
        <w:trPr>
          <w:trHeight w:val="561"/>
        </w:trPr>
        <w:tc>
          <w:tcPr>
            <w:tcW w:w="1119" w:type="dxa"/>
            <w:vAlign w:val="center"/>
          </w:tcPr>
          <w:p w14:paraId="36E2D196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610" w:type="dxa"/>
            <w:vAlign w:val="center"/>
          </w:tcPr>
          <w:p w14:paraId="368F3C50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512" w:type="dxa"/>
            <w:vAlign w:val="center"/>
          </w:tcPr>
          <w:p w14:paraId="30099438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562" w:type="dxa"/>
            <w:vAlign w:val="center"/>
          </w:tcPr>
          <w:p w14:paraId="7A87E2EF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4A19ECAD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5F997A71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AA65D8" w14:paraId="5B1FCE6D" w14:textId="77777777" w:rsidTr="00AA65D8">
        <w:trPr>
          <w:trHeight w:val="561"/>
        </w:trPr>
        <w:tc>
          <w:tcPr>
            <w:tcW w:w="1119" w:type="dxa"/>
            <w:vAlign w:val="center"/>
          </w:tcPr>
          <w:p w14:paraId="49E69917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610" w:type="dxa"/>
            <w:vAlign w:val="center"/>
          </w:tcPr>
          <w:p w14:paraId="2E8BD2B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512" w:type="dxa"/>
            <w:vAlign w:val="center"/>
          </w:tcPr>
          <w:p w14:paraId="452045C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562" w:type="dxa"/>
            <w:vAlign w:val="center"/>
          </w:tcPr>
          <w:p w14:paraId="0222723D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7E853A70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581FE84E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AA65D8" w14:paraId="4E795F4F" w14:textId="77777777" w:rsidTr="00AA65D8">
        <w:trPr>
          <w:trHeight w:val="561"/>
        </w:trPr>
        <w:tc>
          <w:tcPr>
            <w:tcW w:w="1119" w:type="dxa"/>
            <w:vAlign w:val="center"/>
          </w:tcPr>
          <w:p w14:paraId="6E3F207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610" w:type="dxa"/>
            <w:vAlign w:val="center"/>
          </w:tcPr>
          <w:p w14:paraId="06CE1CAD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14:paraId="2C2ED46B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562" w:type="dxa"/>
            <w:vAlign w:val="center"/>
          </w:tcPr>
          <w:p w14:paraId="1B97CFD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2A0DED3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7352E71E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</w:tr>
      <w:tr w:rsidR="00AA65D8" w14:paraId="3AE762C4" w14:textId="77777777" w:rsidTr="00AA65D8">
        <w:trPr>
          <w:trHeight w:val="561"/>
        </w:trPr>
        <w:tc>
          <w:tcPr>
            <w:tcW w:w="1119" w:type="dxa"/>
            <w:vAlign w:val="center"/>
          </w:tcPr>
          <w:p w14:paraId="214A4BD1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610" w:type="dxa"/>
            <w:vAlign w:val="center"/>
          </w:tcPr>
          <w:p w14:paraId="3A4B5CE7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0     1     2     3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7837EACC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14378EFF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X</w:t>
            </w:r>
          </w:p>
        </w:tc>
        <w:tc>
          <w:tcPr>
            <w:tcW w:w="562" w:type="dxa"/>
            <w:vAlign w:val="center"/>
          </w:tcPr>
          <w:p w14:paraId="32757BEB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562" w:type="dxa"/>
            <w:vAlign w:val="center"/>
          </w:tcPr>
          <w:p w14:paraId="601FB173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</w:p>
        </w:tc>
      </w:tr>
      <w:tr w:rsidR="00AA65D8" w14:paraId="78903917" w14:textId="77777777" w:rsidTr="00AA65D8">
        <w:trPr>
          <w:gridAfter w:val="3"/>
          <w:wAfter w:w="1686" w:type="dxa"/>
          <w:trHeight w:val="323"/>
        </w:trPr>
        <w:tc>
          <w:tcPr>
            <w:tcW w:w="372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9C4D8CF" w14:textId="77777777" w:rsidR="00AA65D8" w:rsidRDefault="00AA65D8" w:rsidP="00AA65D8">
            <w:pPr>
              <w:rPr>
                <w:rFonts w:asciiTheme="majorHAnsi" w:hAnsiTheme="majorHAnsi"/>
              </w:rPr>
            </w:pPr>
          </w:p>
        </w:tc>
        <w:tc>
          <w:tcPr>
            <w:tcW w:w="2512" w:type="dxa"/>
            <w:tcBorders>
              <w:left w:val="nil"/>
              <w:bottom w:val="single" w:sz="4" w:space="0" w:color="auto"/>
              <w:right w:val="nil"/>
            </w:tcBorders>
          </w:tcPr>
          <w:p w14:paraId="6FBE74B5" w14:textId="77777777" w:rsidR="00AA65D8" w:rsidRDefault="00AA65D8" w:rsidP="00AA65D8">
            <w:pPr>
              <w:rPr>
                <w:rFonts w:asciiTheme="majorHAnsi" w:hAnsiTheme="majorHAnsi"/>
              </w:rPr>
            </w:pPr>
          </w:p>
        </w:tc>
      </w:tr>
      <w:tr w:rsidR="00AA65D8" w14:paraId="60FAE454" w14:textId="77777777" w:rsidTr="00AA65D8">
        <w:trPr>
          <w:gridAfter w:val="3"/>
          <w:wAfter w:w="1686" w:type="dxa"/>
        </w:trPr>
        <w:tc>
          <w:tcPr>
            <w:tcW w:w="1119" w:type="dxa"/>
            <w:shd w:val="clear" w:color="auto" w:fill="E6E6E6"/>
            <w:vAlign w:val="center"/>
          </w:tcPr>
          <w:p w14:paraId="4FEB1294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Domain</w:t>
            </w:r>
          </w:p>
          <w:p w14:paraId="08348EE9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Score</w:t>
            </w:r>
          </w:p>
        </w:tc>
        <w:tc>
          <w:tcPr>
            <w:tcW w:w="2610" w:type="dxa"/>
            <w:shd w:val="clear" w:color="auto" w:fill="E6E6E6"/>
            <w:vAlign w:val="center"/>
          </w:tcPr>
          <w:p w14:paraId="635B3DA2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Operations and Algebraic Thinking</w:t>
            </w:r>
          </w:p>
        </w:tc>
        <w:tc>
          <w:tcPr>
            <w:tcW w:w="2512" w:type="dxa"/>
            <w:shd w:val="clear" w:color="auto" w:fill="E6E6E6"/>
            <w:vAlign w:val="center"/>
          </w:tcPr>
          <w:p w14:paraId="3E586A82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Number and Operations in Base-Ten</w:t>
            </w:r>
          </w:p>
        </w:tc>
      </w:tr>
      <w:tr w:rsidR="00AA65D8" w14:paraId="517AA2E3" w14:textId="77777777" w:rsidTr="00AA65D8">
        <w:trPr>
          <w:gridAfter w:val="3"/>
          <w:wAfter w:w="1686" w:type="dxa"/>
          <w:trHeight w:val="656"/>
        </w:trPr>
        <w:tc>
          <w:tcPr>
            <w:tcW w:w="1119" w:type="dxa"/>
            <w:vAlign w:val="center"/>
          </w:tcPr>
          <w:p w14:paraId="141641F6" w14:textId="77777777" w:rsidR="00AA65D8" w:rsidRDefault="00AA65D8" w:rsidP="00AA65D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Level</w:t>
            </w:r>
          </w:p>
        </w:tc>
        <w:tc>
          <w:tcPr>
            <w:tcW w:w="2610" w:type="dxa"/>
          </w:tcPr>
          <w:p w14:paraId="34ED2CDF" w14:textId="77777777" w:rsidR="00AA65D8" w:rsidRDefault="00AA65D8" w:rsidP="00AA65D8">
            <w:pPr>
              <w:rPr>
                <w:rFonts w:asciiTheme="majorHAnsi" w:hAnsiTheme="majorHAnsi"/>
              </w:rPr>
            </w:pPr>
          </w:p>
        </w:tc>
        <w:tc>
          <w:tcPr>
            <w:tcW w:w="2512" w:type="dxa"/>
          </w:tcPr>
          <w:p w14:paraId="09DF2AD3" w14:textId="77777777" w:rsidR="00AA65D8" w:rsidRDefault="00AA65D8" w:rsidP="00AA65D8">
            <w:pPr>
              <w:rPr>
                <w:rFonts w:asciiTheme="majorHAnsi" w:hAnsiTheme="majorHAnsi"/>
              </w:rPr>
            </w:pPr>
          </w:p>
        </w:tc>
      </w:tr>
      <w:tr w:rsidR="00AA65D8" w:rsidRPr="007321A8" w14:paraId="3D664055" w14:textId="77777777" w:rsidTr="00AA65D8">
        <w:trPr>
          <w:gridAfter w:val="3"/>
          <w:wAfter w:w="1686" w:type="dxa"/>
        </w:trPr>
        <w:tc>
          <w:tcPr>
            <w:tcW w:w="1119" w:type="dxa"/>
          </w:tcPr>
          <w:p w14:paraId="68C7CE2E" w14:textId="77777777" w:rsidR="00AA65D8" w:rsidRPr="00CF03C6" w:rsidRDefault="00AA65D8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3</w:t>
            </w:r>
          </w:p>
        </w:tc>
        <w:tc>
          <w:tcPr>
            <w:tcW w:w="2610" w:type="dxa"/>
          </w:tcPr>
          <w:p w14:paraId="543DB43E" w14:textId="07B10107" w:rsidR="00AA65D8" w:rsidRPr="00CF03C6" w:rsidRDefault="00CF03C6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10</w:t>
            </w:r>
            <w:r w:rsidR="00AA65D8" w:rsidRPr="00CF03C6">
              <w:rPr>
                <w:rFonts w:asciiTheme="majorHAnsi" w:hAnsiTheme="majorHAnsi"/>
                <w:sz w:val="20"/>
                <w:szCs w:val="20"/>
              </w:rPr>
              <w:t>-12 points</w:t>
            </w:r>
          </w:p>
        </w:tc>
        <w:tc>
          <w:tcPr>
            <w:tcW w:w="2512" w:type="dxa"/>
          </w:tcPr>
          <w:p w14:paraId="5E38A030" w14:textId="77777777" w:rsidR="00AA65D8" w:rsidRPr="00CF03C6" w:rsidRDefault="00AA65D8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8-9 points</w:t>
            </w:r>
          </w:p>
        </w:tc>
      </w:tr>
      <w:tr w:rsidR="00AA65D8" w:rsidRPr="001F4675" w14:paraId="57139B59" w14:textId="77777777" w:rsidTr="00AA65D8">
        <w:trPr>
          <w:gridAfter w:val="3"/>
          <w:wAfter w:w="1686" w:type="dxa"/>
        </w:trPr>
        <w:tc>
          <w:tcPr>
            <w:tcW w:w="1119" w:type="dxa"/>
          </w:tcPr>
          <w:p w14:paraId="16BED021" w14:textId="77777777" w:rsidR="00AA65D8" w:rsidRPr="00CF03C6" w:rsidRDefault="00AA65D8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2</w:t>
            </w:r>
          </w:p>
        </w:tc>
        <w:tc>
          <w:tcPr>
            <w:tcW w:w="2610" w:type="dxa"/>
          </w:tcPr>
          <w:p w14:paraId="31432DE6" w14:textId="34BD4260" w:rsidR="00AA65D8" w:rsidRPr="00CF03C6" w:rsidRDefault="00CF03C6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6-9</w:t>
            </w:r>
            <w:r w:rsidR="00AA65D8" w:rsidRPr="00CF03C6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  <w:tc>
          <w:tcPr>
            <w:tcW w:w="2512" w:type="dxa"/>
          </w:tcPr>
          <w:p w14:paraId="794494F6" w14:textId="13E60E06" w:rsidR="00AA65D8" w:rsidRPr="00CF03C6" w:rsidRDefault="00D106FD" w:rsidP="00AA65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AA65D8" w:rsidRPr="00CF03C6">
              <w:rPr>
                <w:rFonts w:asciiTheme="majorHAnsi" w:hAnsiTheme="majorHAnsi"/>
                <w:sz w:val="20"/>
                <w:szCs w:val="20"/>
              </w:rPr>
              <w:t>-7 points</w:t>
            </w:r>
          </w:p>
        </w:tc>
      </w:tr>
      <w:tr w:rsidR="00AA65D8" w:rsidRPr="001F4675" w14:paraId="22772145" w14:textId="77777777" w:rsidTr="00AA65D8">
        <w:trPr>
          <w:gridAfter w:val="3"/>
          <w:wAfter w:w="1686" w:type="dxa"/>
        </w:trPr>
        <w:tc>
          <w:tcPr>
            <w:tcW w:w="1119" w:type="dxa"/>
          </w:tcPr>
          <w:p w14:paraId="263B9A72" w14:textId="77777777" w:rsidR="00AA65D8" w:rsidRPr="00CF03C6" w:rsidRDefault="00AA65D8" w:rsidP="00AA65D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Level 1</w:t>
            </w:r>
          </w:p>
        </w:tc>
        <w:tc>
          <w:tcPr>
            <w:tcW w:w="2610" w:type="dxa"/>
          </w:tcPr>
          <w:p w14:paraId="57A0DD95" w14:textId="00941D97" w:rsidR="00AA65D8" w:rsidRPr="00CF03C6" w:rsidRDefault="00CF03C6" w:rsidP="00AA65D8">
            <w:pPr>
              <w:rPr>
                <w:rFonts w:asciiTheme="majorHAnsi" w:hAnsiTheme="majorHAnsi"/>
                <w:sz w:val="20"/>
                <w:szCs w:val="20"/>
              </w:rPr>
            </w:pPr>
            <w:r w:rsidRPr="00CF03C6">
              <w:rPr>
                <w:rFonts w:asciiTheme="majorHAnsi" w:hAnsiTheme="majorHAnsi"/>
                <w:sz w:val="20"/>
                <w:szCs w:val="20"/>
              </w:rPr>
              <w:t>0-5</w:t>
            </w:r>
            <w:r w:rsidR="00AA65D8" w:rsidRPr="00CF03C6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  <w:tc>
          <w:tcPr>
            <w:tcW w:w="2512" w:type="dxa"/>
          </w:tcPr>
          <w:p w14:paraId="5161729F" w14:textId="147E8B54" w:rsidR="00AA65D8" w:rsidRPr="00CF03C6" w:rsidRDefault="00D106FD" w:rsidP="00AA65D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0-4</w:t>
            </w:r>
            <w:r w:rsidR="00AA65D8" w:rsidRPr="00CF03C6">
              <w:rPr>
                <w:rFonts w:asciiTheme="majorHAnsi" w:hAnsiTheme="majorHAnsi"/>
                <w:sz w:val="20"/>
                <w:szCs w:val="20"/>
              </w:rPr>
              <w:t xml:space="preserve"> points</w:t>
            </w:r>
          </w:p>
        </w:tc>
      </w:tr>
    </w:tbl>
    <w:p w14:paraId="4F440FEF" w14:textId="77777777" w:rsidR="00AA65D8" w:rsidRDefault="00AA65D8" w:rsidP="00AA65D8">
      <w:pPr>
        <w:rPr>
          <w:rFonts w:asciiTheme="majorHAnsi" w:hAnsiTheme="majorHAnsi"/>
        </w:rPr>
      </w:pPr>
    </w:p>
    <w:p w14:paraId="012422B0" w14:textId="77777777" w:rsidR="00AA65D8" w:rsidRDefault="00AA65D8" w:rsidP="00AA65D8">
      <w:pPr>
        <w:rPr>
          <w:rFonts w:asciiTheme="majorHAnsi" w:hAnsiTheme="majorHAnsi"/>
        </w:rPr>
      </w:pPr>
    </w:p>
    <w:p w14:paraId="62536BC3" w14:textId="77777777" w:rsidR="00AA65D8" w:rsidRDefault="00AA65D8" w:rsidP="00AA65D8">
      <w:pPr>
        <w:rPr>
          <w:rFonts w:asciiTheme="majorHAnsi" w:hAnsiTheme="majorHAnsi"/>
        </w:rPr>
      </w:pPr>
    </w:p>
    <w:p w14:paraId="355A1007" w14:textId="77777777" w:rsidR="00AA65D8" w:rsidRDefault="00AA65D8" w:rsidP="00AA65D8">
      <w:pPr>
        <w:rPr>
          <w:rFonts w:asciiTheme="majorHAnsi" w:hAnsiTheme="majorHAnsi"/>
        </w:rPr>
      </w:pPr>
    </w:p>
    <w:p w14:paraId="5B25A8F8" w14:textId="77777777" w:rsidR="00AA65D8" w:rsidRDefault="00AA65D8" w:rsidP="00AA65D8">
      <w:pPr>
        <w:rPr>
          <w:rFonts w:asciiTheme="majorHAnsi" w:hAnsiTheme="majorHAnsi"/>
        </w:rPr>
      </w:pPr>
    </w:p>
    <w:p w14:paraId="4ED0166C" w14:textId="77777777" w:rsidR="00AA65D8" w:rsidRDefault="00AA65D8" w:rsidP="00AA65D8">
      <w:pPr>
        <w:rPr>
          <w:rFonts w:asciiTheme="majorHAnsi" w:hAnsiTheme="majorHAnsi"/>
        </w:rPr>
      </w:pPr>
    </w:p>
    <w:p w14:paraId="1FF90F65" w14:textId="77777777" w:rsidR="00AA65D8" w:rsidRDefault="00AA65D8" w:rsidP="00AA65D8">
      <w:pPr>
        <w:rPr>
          <w:rFonts w:asciiTheme="majorHAnsi" w:hAnsiTheme="majorHAnsi"/>
        </w:rPr>
      </w:pPr>
    </w:p>
    <w:p w14:paraId="30D04738" w14:textId="77777777" w:rsidR="00AA65D8" w:rsidRDefault="00AA65D8" w:rsidP="00AA65D8">
      <w:pPr>
        <w:rPr>
          <w:rFonts w:asciiTheme="majorHAnsi" w:hAnsiTheme="majorHAnsi"/>
        </w:rPr>
      </w:pPr>
    </w:p>
    <w:p w14:paraId="41490BA8" w14:textId="77777777" w:rsidR="00AA65D8" w:rsidRDefault="00AA65D8" w:rsidP="00AA65D8">
      <w:pPr>
        <w:rPr>
          <w:rFonts w:asciiTheme="majorHAnsi" w:hAnsiTheme="majorHAnsi"/>
        </w:rPr>
      </w:pPr>
    </w:p>
    <w:p w14:paraId="2A50FD7B" w14:textId="77777777" w:rsidR="00AA65D8" w:rsidRDefault="00AA65D8" w:rsidP="00AA65D8">
      <w:pPr>
        <w:rPr>
          <w:rFonts w:asciiTheme="majorHAnsi" w:hAnsiTheme="majorHAnsi"/>
        </w:rPr>
      </w:pPr>
    </w:p>
    <w:p w14:paraId="00191C2C" w14:textId="77777777" w:rsidR="00AA65D8" w:rsidRDefault="00AA65D8" w:rsidP="00AA65D8">
      <w:pPr>
        <w:rPr>
          <w:rFonts w:asciiTheme="majorHAnsi" w:hAnsiTheme="majorHAnsi"/>
        </w:rPr>
      </w:pPr>
    </w:p>
    <w:p w14:paraId="5E5A7835" w14:textId="77777777" w:rsidR="00AA65D8" w:rsidRDefault="00AA65D8" w:rsidP="00AA65D8">
      <w:pPr>
        <w:rPr>
          <w:rFonts w:asciiTheme="majorHAnsi" w:hAnsiTheme="majorHAnsi"/>
        </w:rPr>
      </w:pPr>
    </w:p>
    <w:p w14:paraId="4FC27A3F" w14:textId="77777777" w:rsidR="00AA65D8" w:rsidRDefault="00AA65D8" w:rsidP="00AA65D8">
      <w:pPr>
        <w:rPr>
          <w:rFonts w:asciiTheme="majorHAnsi" w:hAnsiTheme="majorHAnsi"/>
        </w:rPr>
      </w:pPr>
    </w:p>
    <w:p w14:paraId="72D8A710" w14:textId="77777777" w:rsidR="00AA65D8" w:rsidRDefault="00AA65D8" w:rsidP="00AA65D8">
      <w:pPr>
        <w:rPr>
          <w:rFonts w:asciiTheme="majorHAnsi" w:hAnsiTheme="majorHAnsi"/>
        </w:rPr>
      </w:pPr>
    </w:p>
    <w:p w14:paraId="7C8E0B64" w14:textId="77777777" w:rsidR="00AA65D8" w:rsidRDefault="00AA65D8" w:rsidP="00AA65D8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E10FEC" wp14:editId="652CAAF2">
                <wp:simplePos x="0" y="0"/>
                <wp:positionH relativeFrom="column">
                  <wp:posOffset>5053330</wp:posOffset>
                </wp:positionH>
                <wp:positionV relativeFrom="paragraph">
                  <wp:posOffset>31750</wp:posOffset>
                </wp:positionV>
                <wp:extent cx="122047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047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17221" w14:textId="77777777" w:rsidR="00AA65D8" w:rsidRDefault="00AA65D8" w:rsidP="00AA65D8">
                            <w:r w:rsidRPr="00A27DC6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Note: For more information about standards assessed in this module, see back of this score sheet.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97.9pt;margin-top:2.5pt;width:96.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" filled="f" stroked="f">
                <v:textbox>
                  <w:txbxContent>
                    <w:p w14:paraId="71E17221" w14:textId="77777777" w:rsidR="00AA65D8" w:rsidRDefault="00AA65D8" w:rsidP="00AA65D8">
                      <w:r w:rsidRPr="00A27DC6"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Note: For more information about standards assessed in this module, see back of this score sheet.</w:t>
                      </w:r>
                    </w:p>
                  </w:txbxContent>
                </v:textbox>
              </v:shape>
            </w:pict>
          </mc:Fallback>
        </mc:AlternateContent>
      </w:r>
    </w:p>
    <w:p w14:paraId="705801D2" w14:textId="77777777" w:rsidR="00AA65D8" w:rsidRDefault="00AA65D8" w:rsidP="00AA65D8">
      <w:pPr>
        <w:rPr>
          <w:rFonts w:asciiTheme="majorHAnsi" w:hAnsiTheme="majorHAnsi"/>
        </w:rPr>
      </w:pPr>
    </w:p>
    <w:p w14:paraId="7B4AD749" w14:textId="77777777" w:rsidR="00AA65D8" w:rsidRDefault="00AA65D8" w:rsidP="00AA65D8">
      <w:pPr>
        <w:rPr>
          <w:rFonts w:asciiTheme="majorHAnsi" w:hAnsiTheme="majorHAnsi"/>
        </w:rPr>
      </w:pPr>
    </w:p>
    <w:p w14:paraId="0132116C" w14:textId="77777777" w:rsidR="00AA65D8" w:rsidRDefault="00AA65D8" w:rsidP="00AA65D8">
      <w:pPr>
        <w:rPr>
          <w:rFonts w:asciiTheme="majorHAnsi" w:hAnsiTheme="majorHAnsi"/>
        </w:rPr>
      </w:pPr>
    </w:p>
    <w:p w14:paraId="78D3001F" w14:textId="77777777" w:rsidR="00AA65D8" w:rsidRDefault="00AA65D8" w:rsidP="00AA65D8">
      <w:pPr>
        <w:rPr>
          <w:rFonts w:asciiTheme="majorHAnsi" w:hAnsiTheme="majorHAnsi"/>
        </w:rPr>
      </w:pPr>
    </w:p>
    <w:p w14:paraId="51B8A5B0" w14:textId="77777777" w:rsidR="00AA65D8" w:rsidRDefault="00AA65D8" w:rsidP="00AA65D8">
      <w:pPr>
        <w:rPr>
          <w:rFonts w:asciiTheme="majorHAnsi" w:hAnsiTheme="majorHAnsi"/>
        </w:rPr>
      </w:pPr>
    </w:p>
    <w:p w14:paraId="33B9430E" w14:textId="77777777" w:rsidR="00AA65D8" w:rsidRDefault="00AA65D8" w:rsidP="00AA65D8">
      <w:pPr>
        <w:rPr>
          <w:rFonts w:asciiTheme="majorHAnsi" w:hAnsiTheme="majorHAnsi"/>
        </w:rPr>
      </w:pPr>
    </w:p>
    <w:p w14:paraId="654E3C10" w14:textId="77777777" w:rsidR="00AA65D8" w:rsidRPr="006E6BC8" w:rsidRDefault="00AA65D8" w:rsidP="00AA65D8">
      <w:pPr>
        <w:rPr>
          <w:rFonts w:asciiTheme="majorHAnsi" w:hAnsiTheme="majorHAnsi"/>
        </w:rPr>
      </w:pPr>
    </w:p>
    <w:p w14:paraId="056312B3" w14:textId="77777777" w:rsidR="00AA65D8" w:rsidRPr="006E6BC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Notes: </w:t>
      </w:r>
    </w:p>
    <w:p w14:paraId="44D10B2F" w14:textId="77777777" w:rsidR="00AA65D8" w:rsidRPr="006E6BC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22A6DFB8" w14:textId="77777777" w:rsidR="00AA65D8" w:rsidRDefault="00AA65D8" w:rsidP="00AA65D8">
      <w:pPr>
        <w:pBdr>
          <w:top w:val="single" w:sz="2" w:space="1" w:color="auto"/>
          <w:left w:val="single" w:sz="2" w:space="4" w:color="auto"/>
          <w:bottom w:val="single" w:sz="2" w:space="28" w:color="auto"/>
          <w:right w:val="single" w:sz="2" w:space="4" w:color="auto"/>
        </w:pBdr>
        <w:rPr>
          <w:rFonts w:asciiTheme="majorHAnsi" w:hAnsiTheme="majorHAnsi"/>
        </w:rPr>
      </w:pPr>
    </w:p>
    <w:p w14:paraId="76E160EB" w14:textId="77777777" w:rsidR="00AA65D8" w:rsidRDefault="00AA65D8" w:rsidP="00AA65D8">
      <w:r>
        <w:rPr>
          <w:b/>
          <w:bCs/>
        </w:rPr>
        <w:br w:type="page"/>
      </w:r>
    </w:p>
    <w:tbl>
      <w:tblPr>
        <w:tblpPr w:leftFromText="180" w:rightFromText="180" w:vertAnchor="page" w:horzAnchor="page" w:tblpX="1021" w:tblpY="1633"/>
        <w:tblW w:w="4833" w:type="pct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10648"/>
      </w:tblGrid>
      <w:tr w:rsidR="00AA65D8" w:rsidRPr="00113AA1" w14:paraId="7F5B49F1" w14:textId="77777777" w:rsidTr="00C1431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CCC"/>
            <w:tcMar>
              <w:top w:w="60" w:type="dxa"/>
              <w:bottom w:w="80" w:type="dxa"/>
            </w:tcMar>
            <w:vAlign w:val="center"/>
          </w:tcPr>
          <w:p w14:paraId="3F5017B9" w14:textId="77777777" w:rsidR="00AA65D8" w:rsidRDefault="00AA65D8" w:rsidP="00C14313">
            <w:pPr>
              <w:pStyle w:val="ny-concept-chart-title"/>
              <w:tabs>
                <w:tab w:val="right" w:pos="9357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Second Grade Module 1: </w:t>
            </w:r>
            <w:r w:rsidRPr="00E64A6B">
              <w:rPr>
                <w:color w:val="auto"/>
                <w:sz w:val="24"/>
                <w:szCs w:val="24"/>
              </w:rPr>
              <w:t>End-</w:t>
            </w:r>
            <w:r>
              <w:rPr>
                <w:color w:val="auto"/>
                <w:sz w:val="24"/>
                <w:szCs w:val="24"/>
              </w:rPr>
              <w:t xml:space="preserve">of-Module </w:t>
            </w:r>
            <w:r w:rsidRPr="00E64A6B">
              <w:rPr>
                <w:color w:val="auto"/>
                <w:sz w:val="24"/>
                <w:szCs w:val="24"/>
              </w:rPr>
              <w:t>Assessment Task</w:t>
            </w:r>
            <w:r>
              <w:rPr>
                <w:color w:val="auto"/>
                <w:sz w:val="24"/>
                <w:szCs w:val="24"/>
              </w:rPr>
              <w:t xml:space="preserve"> (</w:t>
            </w:r>
            <w:r w:rsidRPr="00E64A6B">
              <w:rPr>
                <w:color w:val="auto"/>
                <w:sz w:val="24"/>
                <w:szCs w:val="24"/>
              </w:rPr>
              <w:t>Topics A-C</w:t>
            </w:r>
            <w:r>
              <w:rPr>
                <w:color w:val="auto"/>
                <w:sz w:val="24"/>
                <w:szCs w:val="24"/>
              </w:rPr>
              <w:t>)</w:t>
            </w:r>
          </w:p>
          <w:p w14:paraId="7EAAF3E3" w14:textId="77777777" w:rsidR="00AA65D8" w:rsidRPr="00E64A6B" w:rsidRDefault="00AA65D8" w:rsidP="00C14313">
            <w:pPr>
              <w:pStyle w:val="ny-concept-chart-title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Clusters and </w:t>
            </w:r>
            <w:r w:rsidRPr="00E64A6B">
              <w:rPr>
                <w:color w:val="auto"/>
                <w:sz w:val="24"/>
                <w:szCs w:val="24"/>
              </w:rPr>
              <w:t>Standard Addressed</w:t>
            </w:r>
          </w:p>
        </w:tc>
      </w:tr>
      <w:tr w:rsidR="00AA65D8" w:rsidRPr="00113AA1" w14:paraId="41E89859" w14:textId="77777777" w:rsidTr="00C14313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tcMar>
              <w:top w:w="80" w:type="dxa"/>
              <w:bottom w:w="100" w:type="dxa"/>
            </w:tcMar>
          </w:tcPr>
          <w:p w14:paraId="6C3093C4" w14:textId="77777777" w:rsidR="00AA65D8" w:rsidRPr="00D2242F" w:rsidRDefault="00AA65D8" w:rsidP="00C14313">
            <w:pPr>
              <w:pStyle w:val="ny-table-text-hdr"/>
            </w:pPr>
            <w:r w:rsidRPr="0076554E">
              <w:t>Represent and solve problems involving addition and subtraction</w:t>
            </w:r>
            <w:r>
              <w:t>.</w:t>
            </w:r>
          </w:p>
          <w:p w14:paraId="1EA1B1BA" w14:textId="77777777" w:rsidR="00AA65D8" w:rsidRDefault="00AA65D8" w:rsidP="00C14313">
            <w:pPr>
              <w:pStyle w:val="ny-list-focusstandards"/>
              <w:rPr>
                <w:rStyle w:val="contents"/>
                <w:b/>
                <w:bCs/>
                <w:szCs w:val="20"/>
              </w:rPr>
            </w:pPr>
            <w:r w:rsidRPr="00E64A6B">
              <w:rPr>
                <w:rStyle w:val="ny-bold-red"/>
                <w:color w:val="auto"/>
              </w:rPr>
              <w:t>2.OA.1</w:t>
            </w:r>
            <w:r w:rsidRPr="00D40ABD">
              <w:t xml:space="preserve">  </w:t>
            </w:r>
            <w:r w:rsidRPr="00D40ABD">
              <w:tab/>
            </w:r>
            <w:r w:rsidRPr="00404764">
              <w:rPr>
                <w:rStyle w:val="contents"/>
              </w:rPr>
              <w:t xml:space="preserve">Use addition and subtraction within 100 to solve one-and two-step problems involving situations of adding to, taking from, putting together, taking apart, and comparing with unknowns </w:t>
            </w:r>
            <w:r>
              <w:rPr>
                <w:rStyle w:val="contents"/>
              </w:rPr>
              <w:t>in all positions, e.g.,</w:t>
            </w:r>
            <w:r w:rsidRPr="00404764">
              <w:rPr>
                <w:rStyle w:val="contents"/>
              </w:rPr>
              <w:t xml:space="preserve"> by using drawings and equations with a symbol for the unknown number to represent the problem</w:t>
            </w:r>
            <w:r>
              <w:rPr>
                <w:rStyle w:val="contents"/>
              </w:rPr>
              <w:t>. (See Glossary, Table 1.)</w:t>
            </w:r>
          </w:p>
          <w:p w14:paraId="3C2BF939" w14:textId="77777777" w:rsidR="00AA65D8" w:rsidRPr="00D2242F" w:rsidRDefault="00AA65D8" w:rsidP="00C14313">
            <w:pPr>
              <w:pStyle w:val="ny-table-text-hdr"/>
            </w:pPr>
            <w:r>
              <w:t>Add and subtract within 20.</w:t>
            </w:r>
          </w:p>
          <w:p w14:paraId="7E04D293" w14:textId="77777777" w:rsidR="00AA65D8" w:rsidRPr="00113AA1" w:rsidRDefault="00AA65D8" w:rsidP="00C14313">
            <w:pPr>
              <w:pStyle w:val="ny-list-focusstandards"/>
              <w:rPr>
                <w:rStyle w:val="contents"/>
              </w:rPr>
            </w:pPr>
            <w:r w:rsidRPr="00E64A6B">
              <w:rPr>
                <w:rStyle w:val="ny-bold-red"/>
                <w:color w:val="auto"/>
              </w:rPr>
              <w:t>2.OA.2</w:t>
            </w:r>
            <w:r>
              <w:rPr>
                <w:rStyle w:val="ny-bold-red"/>
              </w:rPr>
              <w:t xml:space="preserve">        </w:t>
            </w:r>
            <w:r w:rsidRPr="00113AA1">
              <w:rPr>
                <w:rStyle w:val="ny-bold-red"/>
                <w:color w:val="auto"/>
              </w:rPr>
              <w:t xml:space="preserve">Fluently add and subtract within 20 using mental strategies. </w:t>
            </w:r>
            <w:r>
              <w:rPr>
                <w:rStyle w:val="ny-bold-red"/>
                <w:color w:val="auto"/>
              </w:rPr>
              <w:t xml:space="preserve">(See standard 1.OA.6 for a list of mental strategies.) </w:t>
            </w:r>
            <w:r w:rsidRPr="00113AA1">
              <w:rPr>
                <w:rStyle w:val="ny-bold-red"/>
                <w:color w:val="auto"/>
              </w:rPr>
              <w:t>By end of Grade 2, know from memory all sums of two one-digit numbers.</w:t>
            </w:r>
          </w:p>
          <w:p w14:paraId="1A0F4D90" w14:textId="77777777" w:rsidR="00AA65D8" w:rsidRPr="00D2242F" w:rsidRDefault="00AA65D8" w:rsidP="00C14313">
            <w:pPr>
              <w:pStyle w:val="ny-table-text-hdr"/>
            </w:pPr>
            <w:r>
              <w:t>Use place value understanding and properties of operations to add and subtract.</w:t>
            </w:r>
          </w:p>
          <w:p w14:paraId="581F400A" w14:textId="77777777" w:rsidR="00AA65D8" w:rsidRPr="00580B39" w:rsidRDefault="00AA65D8" w:rsidP="00C14313">
            <w:pPr>
              <w:pStyle w:val="ny-list-focusstandards"/>
            </w:pPr>
            <w:r w:rsidRPr="00E64A6B">
              <w:rPr>
                <w:b/>
                <w:color w:val="auto"/>
              </w:rPr>
              <w:t>2.NBT.5</w:t>
            </w:r>
            <w:r>
              <w:tab/>
            </w:r>
            <w:r w:rsidRPr="00404764">
              <w:rPr>
                <w:rStyle w:val="contents"/>
              </w:rPr>
              <w:t>Fluently add and subtract within</w:t>
            </w:r>
            <w:r>
              <w:rPr>
                <w:rStyle w:val="contents"/>
              </w:rPr>
              <w:t xml:space="preserve"> 100 using strategies based on </w:t>
            </w:r>
            <w:r w:rsidRPr="00404764">
              <w:rPr>
                <w:rStyle w:val="contents"/>
              </w:rPr>
              <w:t>place value, properties of operations, and/or the relationship between addition and subtraction</w:t>
            </w:r>
            <w:r>
              <w:t>.</w:t>
            </w:r>
          </w:p>
        </w:tc>
      </w:tr>
    </w:tbl>
    <w:p w14:paraId="13296A92" w14:textId="77777777" w:rsidR="00AA65D8" w:rsidRPr="00C14313" w:rsidRDefault="00AA65D8" w:rsidP="00AA65D8">
      <w:pPr>
        <w:rPr>
          <w:rFonts w:asciiTheme="majorHAnsi" w:hAnsiTheme="majorHAnsi"/>
          <w:sz w:val="10"/>
          <w:szCs w:val="10"/>
        </w:rPr>
      </w:pPr>
    </w:p>
    <w:p w14:paraId="0D633B6A" w14:textId="04633128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Score Sheet</w:t>
      </w:r>
      <w:r w:rsidR="00DF6C6A">
        <w:rPr>
          <w:rFonts w:asciiTheme="majorHAnsi" w:hAnsiTheme="majorHAnsi"/>
          <w:b/>
          <w:sz w:val="32"/>
          <w:szCs w:val="32"/>
        </w:rPr>
        <w:t xml:space="preserve"> </w:t>
      </w:r>
      <w:r w:rsidR="00DF6C6A" w:rsidRPr="00DF6C6A">
        <w:rPr>
          <w:rFonts w:asciiTheme="majorHAnsi" w:hAnsiTheme="majorHAnsi"/>
          <w:b/>
          <w:sz w:val="28"/>
          <w:szCs w:val="28"/>
        </w:rPr>
        <w:t>(continued)</w:t>
      </w:r>
    </w:p>
    <w:p w14:paraId="36EA2D85" w14:textId="77777777" w:rsidR="00AA65D8" w:rsidRPr="006E6BC8" w:rsidRDefault="00AA65D8" w:rsidP="00AA65D8">
      <w:pPr>
        <w:rPr>
          <w:rFonts w:asciiTheme="majorHAnsi" w:hAnsiTheme="majorHAnsi"/>
        </w:rPr>
      </w:pPr>
    </w:p>
    <w:p w14:paraId="69DE2544" w14:textId="0F020B8D" w:rsidR="00130B7D" w:rsidRDefault="00130B7D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27AAC7CF" w14:textId="77777777" w:rsidR="0078247E" w:rsidRPr="00B472D6" w:rsidRDefault="0078247E" w:rsidP="0078247E">
      <w:pPr>
        <w:rPr>
          <w:rFonts w:asciiTheme="majorHAnsi" w:hAnsiTheme="majorHAnsi"/>
          <w:sz w:val="10"/>
          <w:szCs w:val="10"/>
        </w:rPr>
      </w:pPr>
    </w:p>
    <w:tbl>
      <w:tblPr>
        <w:tblStyle w:val="TableGrid"/>
        <w:tblpPr w:leftFromText="180" w:rightFromText="180" w:vertAnchor="page" w:horzAnchor="page" w:tblpX="989" w:tblpY="1297"/>
        <w:tblW w:w="4908" w:type="pct"/>
        <w:tblBorders>
          <w:top w:val="single" w:sz="2" w:space="0" w:color="800000"/>
          <w:left w:val="single" w:sz="2" w:space="0" w:color="800000"/>
          <w:bottom w:val="single" w:sz="2" w:space="0" w:color="800000"/>
          <w:right w:val="single" w:sz="2" w:space="0" w:color="800000"/>
          <w:insideH w:val="single" w:sz="2" w:space="0" w:color="800000"/>
          <w:insideV w:val="single" w:sz="2" w:space="0" w:color="800000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2162"/>
        <w:gridCol w:w="2163"/>
        <w:gridCol w:w="2163"/>
        <w:gridCol w:w="2163"/>
      </w:tblGrid>
      <w:tr w:rsidR="005B266A" w:rsidRPr="00D84478" w14:paraId="5E226905" w14:textId="77777777" w:rsidTr="00C14313">
        <w:trPr>
          <w:trHeight w:val="288"/>
          <w:tblHeader/>
        </w:trPr>
        <w:tc>
          <w:tcPr>
            <w:tcW w:w="5000" w:type="pct"/>
            <w:gridSpan w:val="5"/>
            <w:shd w:val="clear" w:color="auto" w:fill="AE8086"/>
            <w:tcMar>
              <w:top w:w="60" w:type="dxa"/>
              <w:bottom w:w="80" w:type="dxa"/>
            </w:tcMar>
          </w:tcPr>
          <w:p w14:paraId="38E5ACC9" w14:textId="4593564B" w:rsidR="005B266A" w:rsidRPr="00D333D1" w:rsidRDefault="00B472D6" w:rsidP="00DF6C6A">
            <w:pPr>
              <w:pStyle w:val="ny-concept-chart-title"/>
              <w:spacing w:before="60" w:after="60"/>
            </w:pPr>
            <w:r>
              <w:t xml:space="preserve">Second Grade Module 1 End-of-Module: </w:t>
            </w:r>
            <w:r w:rsidR="005B266A">
              <w:t xml:space="preserve">A </w:t>
            </w:r>
            <w:r w:rsidR="005B266A" w:rsidRPr="00D333D1">
              <w:t>Progress</w:t>
            </w:r>
            <w:r w:rsidR="005B266A">
              <w:t>ion</w:t>
            </w:r>
            <w:r w:rsidR="005B266A" w:rsidRPr="00D333D1">
              <w:t xml:space="preserve"> </w:t>
            </w:r>
            <w:r w:rsidR="00DF6C6A">
              <w:t>of Learning</w:t>
            </w:r>
            <w:r w:rsidR="005B266A" w:rsidRPr="00D333D1">
              <w:t xml:space="preserve"> </w:t>
            </w:r>
          </w:p>
        </w:tc>
      </w:tr>
      <w:tr w:rsidR="005B266A" w:rsidRPr="00D84478" w14:paraId="23048750" w14:textId="77777777" w:rsidTr="00C14313">
        <w:trPr>
          <w:trHeight w:val="1029"/>
        </w:trPr>
        <w:tc>
          <w:tcPr>
            <w:tcW w:w="1000" w:type="pct"/>
            <w:shd w:val="clear" w:color="auto" w:fill="F1EAEA"/>
            <w:tcMar>
              <w:top w:w="60" w:type="dxa"/>
              <w:bottom w:w="80" w:type="dxa"/>
            </w:tcMar>
          </w:tcPr>
          <w:p w14:paraId="6923C206" w14:textId="77777777" w:rsidR="005B266A" w:rsidRPr="00A22D2A" w:rsidRDefault="005B266A" w:rsidP="00C14313">
            <w:pPr>
              <w:pStyle w:val="ny-concept-chart-title"/>
              <w:rPr>
                <w:color w:val="auto"/>
                <w:sz w:val="24"/>
                <w:szCs w:val="24"/>
              </w:rPr>
            </w:pPr>
            <w:r w:rsidRPr="00BE1109">
              <w:rPr>
                <w:color w:val="000000" w:themeColor="text1"/>
                <w:sz w:val="24"/>
                <w:szCs w:val="24"/>
              </w:rPr>
              <w:t xml:space="preserve">Assessment </w:t>
            </w:r>
            <w:r>
              <w:rPr>
                <w:color w:val="000000" w:themeColor="text1"/>
                <w:sz w:val="24"/>
                <w:szCs w:val="24"/>
              </w:rPr>
              <w:br/>
            </w:r>
            <w:r w:rsidRPr="00BE1109">
              <w:rPr>
                <w:color w:val="000000" w:themeColor="text1"/>
                <w:sz w:val="24"/>
                <w:szCs w:val="24"/>
              </w:rPr>
              <w:t xml:space="preserve">Task Item </w:t>
            </w:r>
            <w:r>
              <w:rPr>
                <w:color w:val="000000" w:themeColor="text1"/>
                <w:sz w:val="24"/>
                <w:szCs w:val="24"/>
              </w:rPr>
              <w:t>and Standards Addressed</w:t>
            </w:r>
          </w:p>
        </w:tc>
        <w:tc>
          <w:tcPr>
            <w:tcW w:w="1000" w:type="pct"/>
            <w:shd w:val="clear" w:color="auto" w:fill="F1EAEA"/>
            <w:tcMar>
              <w:top w:w="60" w:type="dxa"/>
              <w:bottom w:w="80" w:type="dxa"/>
            </w:tcMar>
          </w:tcPr>
          <w:p w14:paraId="1BD75EE3" w14:textId="27E0ABF2" w:rsidR="005B266A" w:rsidRPr="008769C3" w:rsidRDefault="005B266A" w:rsidP="00C1431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0</w:t>
            </w:r>
          </w:p>
          <w:p w14:paraId="305FE3DC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Little evidence of reasoning without a correct answer.</w:t>
            </w:r>
          </w:p>
          <w:p w14:paraId="69B54E01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B7E6975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BA09953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B26EDAE" w14:textId="6C7C8EF4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(0</w:t>
            </w:r>
            <w:r w:rsidR="005B266A">
              <w:rPr>
                <w:rFonts w:cstheme="minorHAnsi"/>
                <w:color w:val="auto"/>
              </w:rPr>
              <w:t xml:space="preserve"> Point)</w:t>
            </w:r>
          </w:p>
        </w:tc>
        <w:tc>
          <w:tcPr>
            <w:tcW w:w="1000" w:type="pct"/>
            <w:shd w:val="clear" w:color="auto" w:fill="F1EAEA"/>
          </w:tcPr>
          <w:p w14:paraId="6F78EEAB" w14:textId="74B70745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1</w:t>
            </w:r>
          </w:p>
          <w:p w14:paraId="0D691ABF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without a correct answer.</w:t>
            </w:r>
          </w:p>
          <w:p w14:paraId="1433D859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3FF8256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1C37D2F8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24A530A3" w14:textId="6204D2BB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(1</w:t>
            </w:r>
            <w:r w:rsidR="005B266A">
              <w:rPr>
                <w:rFonts w:cstheme="minorHAnsi"/>
                <w:color w:val="auto"/>
              </w:rPr>
              <w:t xml:space="preserve"> Points)</w:t>
            </w:r>
          </w:p>
        </w:tc>
        <w:tc>
          <w:tcPr>
            <w:tcW w:w="1000" w:type="pct"/>
            <w:shd w:val="clear" w:color="auto" w:fill="F1EAEA"/>
          </w:tcPr>
          <w:p w14:paraId="7047AE0F" w14:textId="3F91725F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2</w:t>
            </w:r>
          </w:p>
          <w:p w14:paraId="08ED7548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some reasoning with a correct answer or evidence of solid reasoning with an incorrect answer.</w:t>
            </w:r>
          </w:p>
          <w:p w14:paraId="18B8FA24" w14:textId="2CF677A4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(2</w:t>
            </w:r>
            <w:r w:rsidR="005B266A">
              <w:rPr>
                <w:rFonts w:cstheme="minorHAnsi"/>
                <w:color w:val="auto"/>
              </w:rPr>
              <w:t xml:space="preserve"> Points)</w:t>
            </w:r>
          </w:p>
        </w:tc>
        <w:tc>
          <w:tcPr>
            <w:tcW w:w="1000" w:type="pct"/>
            <w:shd w:val="clear" w:color="auto" w:fill="F1EAEA"/>
          </w:tcPr>
          <w:p w14:paraId="0B60E649" w14:textId="5230B55E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color w:val="auto"/>
              </w:rPr>
              <w:t>STEP 3</w:t>
            </w:r>
          </w:p>
          <w:p w14:paraId="1F6F42A2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  <w:r w:rsidRPr="008769C3">
              <w:rPr>
                <w:rFonts w:cstheme="minorHAnsi"/>
                <w:color w:val="auto"/>
              </w:rPr>
              <w:t>Evidence of solid reasoning with a correct answer.</w:t>
            </w:r>
          </w:p>
          <w:p w14:paraId="0A5BF89A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055CE4D2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57C2FA98" w14:textId="77777777" w:rsidR="005B266A" w:rsidRDefault="005B266A" w:rsidP="00C14313">
            <w:pPr>
              <w:pStyle w:val="ny-concept-chart-title"/>
              <w:rPr>
                <w:rFonts w:cstheme="minorHAnsi"/>
                <w:color w:val="auto"/>
              </w:rPr>
            </w:pPr>
          </w:p>
          <w:p w14:paraId="6E147CCC" w14:textId="56ABBAFC" w:rsidR="005B266A" w:rsidRPr="008769C3" w:rsidRDefault="00B472D6" w:rsidP="00C14313">
            <w:pPr>
              <w:pStyle w:val="ny-concept-chart-title"/>
              <w:rPr>
                <w:color w:val="auto"/>
              </w:rPr>
            </w:pPr>
            <w:r>
              <w:rPr>
                <w:rFonts w:cstheme="minorHAnsi"/>
                <w:color w:val="auto"/>
              </w:rPr>
              <w:t>(3</w:t>
            </w:r>
            <w:r w:rsidR="005B266A">
              <w:rPr>
                <w:rFonts w:cstheme="minorHAnsi"/>
                <w:color w:val="auto"/>
              </w:rPr>
              <w:t xml:space="preserve"> Points)</w:t>
            </w:r>
          </w:p>
        </w:tc>
      </w:tr>
      <w:tr w:rsidR="005B266A" w:rsidRPr="00457669" w14:paraId="7AA73DAE" w14:textId="77777777" w:rsidTr="00C14313">
        <w:trPr>
          <w:trHeight w:val="1208"/>
        </w:trPr>
        <w:tc>
          <w:tcPr>
            <w:tcW w:w="1000" w:type="pct"/>
            <w:tcMar>
              <w:top w:w="80" w:type="dxa"/>
              <w:bottom w:w="80" w:type="dxa"/>
            </w:tcMar>
          </w:tcPr>
          <w:p w14:paraId="7FC7BC6F" w14:textId="77777777" w:rsidR="005B266A" w:rsidRPr="00113AA1" w:rsidRDefault="005B266A" w:rsidP="00C14313">
            <w:pPr>
              <w:spacing w:before="60"/>
              <w:jc w:val="center"/>
              <w:rPr>
                <w:rFonts w:cs="Calibri"/>
                <w:b/>
              </w:rPr>
            </w:pPr>
            <w:r w:rsidRPr="00113AA1">
              <w:rPr>
                <w:rFonts w:cs="Calibri"/>
                <w:b/>
              </w:rPr>
              <w:t>1</w:t>
            </w:r>
          </w:p>
          <w:p w14:paraId="2C94ED41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2.OA.2</w:t>
            </w:r>
          </w:p>
          <w:p w14:paraId="685EA510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2.NBT.5</w:t>
            </w:r>
          </w:p>
          <w:p w14:paraId="11EF3779" w14:textId="77777777" w:rsidR="005B266A" w:rsidRDefault="005B266A" w:rsidP="00C14313">
            <w:pPr>
              <w:jc w:val="center"/>
              <w:rPr>
                <w:rFonts w:cstheme="minorHAnsi"/>
                <w:b/>
              </w:rPr>
            </w:pPr>
            <w:r w:rsidRPr="00113AA1">
              <w:rPr>
                <w:rFonts w:cs="Calibri"/>
                <w:b/>
              </w:rPr>
              <w:t xml:space="preserve"> </w:t>
            </w:r>
          </w:p>
        </w:tc>
        <w:tc>
          <w:tcPr>
            <w:tcW w:w="1000" w:type="pct"/>
            <w:tcMar>
              <w:top w:w="80" w:type="dxa"/>
              <w:bottom w:w="80" w:type="dxa"/>
            </w:tcMar>
          </w:tcPr>
          <w:p w14:paraId="212FDC93" w14:textId="77777777" w:rsidR="005B266A" w:rsidRDefault="005B266A" w:rsidP="00C14313">
            <w:pPr>
              <w:pStyle w:val="ny-callout-text"/>
            </w:pPr>
            <w:r>
              <w:t>The student correctly solves 1-3 out of the 8 parts.</w:t>
            </w:r>
          </w:p>
        </w:tc>
        <w:tc>
          <w:tcPr>
            <w:tcW w:w="1000" w:type="pct"/>
          </w:tcPr>
          <w:p w14:paraId="442DAF0C" w14:textId="77777777" w:rsidR="005B266A" w:rsidRDefault="005B266A" w:rsidP="00C14313">
            <w:pPr>
              <w:pStyle w:val="ny-callout-text"/>
            </w:pPr>
            <w:r>
              <w:t>The student correctly solves 4-5 out of the 8 parts.</w:t>
            </w:r>
          </w:p>
        </w:tc>
        <w:tc>
          <w:tcPr>
            <w:tcW w:w="1000" w:type="pct"/>
          </w:tcPr>
          <w:p w14:paraId="27A12951" w14:textId="77777777" w:rsidR="005B266A" w:rsidRDefault="005B266A" w:rsidP="00C14313">
            <w:pPr>
              <w:pStyle w:val="ny-callout-text"/>
            </w:pPr>
            <w:r>
              <w:t>The student correctly solves 6-7 out of the 8 parts.</w:t>
            </w:r>
          </w:p>
        </w:tc>
        <w:tc>
          <w:tcPr>
            <w:tcW w:w="1000" w:type="pct"/>
          </w:tcPr>
          <w:p w14:paraId="6CBAC69D" w14:textId="77777777" w:rsidR="005B266A" w:rsidRDefault="005B266A" w:rsidP="00C14313">
            <w:pPr>
              <w:pStyle w:val="ny-callout-text"/>
            </w:pPr>
            <w:r>
              <w:t>Student correctly:</w:t>
            </w:r>
          </w:p>
          <w:p w14:paraId="54626C18" w14:textId="77777777" w:rsidR="005B266A" w:rsidRPr="001B05AF" w:rsidRDefault="005B266A" w:rsidP="00C14313">
            <w:pPr>
              <w:pStyle w:val="ny-callout-text"/>
              <w:numPr>
                <w:ilvl w:val="0"/>
                <w:numId w:val="9"/>
              </w:numPr>
              <w:ind w:left="286" w:hanging="270"/>
              <w:rPr>
                <w:i/>
                <w:iCs/>
              </w:rPr>
            </w:pPr>
            <w:r>
              <w:t xml:space="preserve">Answers 10, 7, and 2 for part a. </w:t>
            </w:r>
          </w:p>
          <w:p w14:paraId="5ED9C6AF" w14:textId="77777777" w:rsidR="005B266A" w:rsidRPr="001B05AF" w:rsidRDefault="005B266A" w:rsidP="00C14313">
            <w:pPr>
              <w:pStyle w:val="ny-callout-text"/>
              <w:numPr>
                <w:ilvl w:val="0"/>
                <w:numId w:val="9"/>
              </w:numPr>
              <w:ind w:left="286" w:hanging="270"/>
              <w:rPr>
                <w:i/>
                <w:iCs/>
              </w:rPr>
            </w:pPr>
            <w:r>
              <w:t>Answers “true” for the first and last problems for part b</w:t>
            </w:r>
          </w:p>
          <w:p w14:paraId="63A80BFA" w14:textId="77777777" w:rsidR="005B266A" w:rsidRDefault="005B266A" w:rsidP="00C14313">
            <w:pPr>
              <w:pStyle w:val="ny-callout-text"/>
              <w:numPr>
                <w:ilvl w:val="0"/>
                <w:numId w:val="9"/>
              </w:numPr>
              <w:ind w:left="286" w:hanging="270"/>
              <w:rPr>
                <w:i/>
                <w:iCs/>
              </w:rPr>
            </w:pPr>
            <w:r>
              <w:t>Answers “false” for the second and third problems for part b</w:t>
            </w:r>
          </w:p>
          <w:p w14:paraId="40E05EF2" w14:textId="77777777" w:rsidR="005B266A" w:rsidRPr="00021628" w:rsidRDefault="005B266A" w:rsidP="00C14313">
            <w:pPr>
              <w:pStyle w:val="ny-callout-text"/>
              <w:numPr>
                <w:ilvl w:val="0"/>
                <w:numId w:val="9"/>
              </w:numPr>
              <w:ind w:left="286" w:hanging="270"/>
              <w:rPr>
                <w:i/>
                <w:iCs/>
              </w:rPr>
            </w:pPr>
            <w:r>
              <w:t>Uses drawings, words, or numbers to explain reasoning for part c</w:t>
            </w:r>
          </w:p>
        </w:tc>
      </w:tr>
      <w:tr w:rsidR="005B266A" w:rsidRPr="00457669" w14:paraId="5EE8482C" w14:textId="77777777" w:rsidTr="00C14313">
        <w:trPr>
          <w:trHeight w:val="887"/>
        </w:trPr>
        <w:tc>
          <w:tcPr>
            <w:tcW w:w="1000" w:type="pct"/>
            <w:tcMar>
              <w:top w:w="80" w:type="dxa"/>
              <w:bottom w:w="80" w:type="dxa"/>
            </w:tcMar>
          </w:tcPr>
          <w:p w14:paraId="7CF63F42" w14:textId="77777777" w:rsidR="005B266A" w:rsidRPr="00A90BD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Fonts w:cs="Calibri"/>
                <w:b/>
              </w:rPr>
              <w:t>2</w:t>
            </w:r>
          </w:p>
          <w:p w14:paraId="0DE5BB58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2.OA.2</w:t>
            </w:r>
          </w:p>
          <w:p w14:paraId="4150D5E4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2.NBT.5</w:t>
            </w:r>
          </w:p>
          <w:p w14:paraId="552A6B23" w14:textId="77777777" w:rsidR="005B266A" w:rsidRPr="00BE3D8E" w:rsidRDefault="005B266A" w:rsidP="00C1431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Mar>
              <w:top w:w="80" w:type="dxa"/>
              <w:bottom w:w="80" w:type="dxa"/>
            </w:tcMar>
          </w:tcPr>
          <w:p w14:paraId="575CF95A" w14:textId="77777777" w:rsidR="005B266A" w:rsidRPr="00174DDF" w:rsidRDefault="005B266A" w:rsidP="00C14313">
            <w:pPr>
              <w:pStyle w:val="ny-callout-text"/>
            </w:pPr>
            <w:r>
              <w:t>The student correctly solves 1-3 out of the 8 parts.</w:t>
            </w:r>
          </w:p>
        </w:tc>
        <w:tc>
          <w:tcPr>
            <w:tcW w:w="1000" w:type="pct"/>
          </w:tcPr>
          <w:p w14:paraId="24D6D128" w14:textId="77777777" w:rsidR="005B266A" w:rsidRPr="008769C3" w:rsidRDefault="005B266A" w:rsidP="00C14313">
            <w:pPr>
              <w:pStyle w:val="ny-callout-text"/>
            </w:pPr>
            <w:r>
              <w:t>The student correctly solves 4-5 out of the 8 parts.</w:t>
            </w:r>
          </w:p>
        </w:tc>
        <w:tc>
          <w:tcPr>
            <w:tcW w:w="1000" w:type="pct"/>
          </w:tcPr>
          <w:p w14:paraId="6022AEBE" w14:textId="77777777" w:rsidR="005B266A" w:rsidRPr="008769C3" w:rsidRDefault="005B266A" w:rsidP="00C14313">
            <w:pPr>
              <w:pStyle w:val="ny-callout-text"/>
            </w:pPr>
            <w:r>
              <w:t>The student correctly solves 6-7 out of the 8 parts.</w:t>
            </w:r>
          </w:p>
        </w:tc>
        <w:tc>
          <w:tcPr>
            <w:tcW w:w="1000" w:type="pct"/>
          </w:tcPr>
          <w:p w14:paraId="2D96863E" w14:textId="77777777" w:rsidR="005B266A" w:rsidRDefault="005B266A" w:rsidP="00C14313">
            <w:pPr>
              <w:pStyle w:val="ny-callout-text"/>
            </w:pPr>
            <w:r>
              <w:t>Student correctly:</w:t>
            </w:r>
          </w:p>
          <w:p w14:paraId="02A8BC7D" w14:textId="77777777" w:rsidR="005B266A" w:rsidRPr="00113AA1" w:rsidRDefault="005B266A" w:rsidP="00C14313">
            <w:pPr>
              <w:pStyle w:val="ny-callout-text"/>
              <w:numPr>
                <w:ilvl w:val="0"/>
                <w:numId w:val="10"/>
              </w:numPr>
              <w:ind w:left="286" w:hanging="270"/>
              <w:rPr>
                <w:i/>
                <w:iCs/>
              </w:rPr>
            </w:pPr>
            <w:r>
              <w:t>Draws a number bond to decompose 6 as 2 and 4 to solve 38 + 6 = 44</w:t>
            </w:r>
          </w:p>
          <w:p w14:paraId="1E53B139" w14:textId="77777777" w:rsidR="005B266A" w:rsidRPr="00113AA1" w:rsidRDefault="005B266A" w:rsidP="00C14313">
            <w:pPr>
              <w:pStyle w:val="ny-callout-text"/>
              <w:numPr>
                <w:ilvl w:val="0"/>
                <w:numId w:val="10"/>
              </w:numPr>
              <w:ind w:left="286" w:hanging="270"/>
              <w:rPr>
                <w:i/>
                <w:iCs/>
              </w:rPr>
            </w:pPr>
            <w:r>
              <w:t>Draws a number bond to show 60-4 = 56</w:t>
            </w:r>
          </w:p>
          <w:p w14:paraId="0BC298D3" w14:textId="77777777" w:rsidR="005B266A" w:rsidRPr="00113AA1" w:rsidRDefault="005B266A" w:rsidP="00C14313">
            <w:pPr>
              <w:pStyle w:val="ny-callout-text"/>
              <w:numPr>
                <w:ilvl w:val="0"/>
                <w:numId w:val="10"/>
              </w:numPr>
              <w:ind w:left="286" w:hanging="270"/>
              <w:rPr>
                <w:i/>
                <w:iCs/>
              </w:rPr>
            </w:pPr>
            <w:r>
              <w:t>Draws a number bond to show 74 + 9 = 83</w:t>
            </w:r>
          </w:p>
          <w:p w14:paraId="436D9B36" w14:textId="6CF12961" w:rsidR="005B266A" w:rsidRPr="00021628" w:rsidRDefault="005B266A" w:rsidP="00C14313">
            <w:pPr>
              <w:pStyle w:val="ny-callout-text"/>
              <w:numPr>
                <w:ilvl w:val="0"/>
                <w:numId w:val="10"/>
              </w:numPr>
              <w:ind w:left="286" w:hanging="270"/>
              <w:rPr>
                <w:i/>
                <w:iCs/>
              </w:rPr>
            </w:pPr>
            <w:r>
              <w:t>Draws a number bond to show 53 – 7 = 46</w:t>
            </w:r>
          </w:p>
        </w:tc>
      </w:tr>
      <w:tr w:rsidR="005B266A" w:rsidRPr="00457669" w14:paraId="33C47950" w14:textId="77777777" w:rsidTr="00C14313">
        <w:trPr>
          <w:cantSplit/>
          <w:trHeight w:val="1661"/>
        </w:trPr>
        <w:tc>
          <w:tcPr>
            <w:tcW w:w="1000" w:type="pct"/>
            <w:tcMar>
              <w:top w:w="80" w:type="dxa"/>
              <w:bottom w:w="80" w:type="dxa"/>
            </w:tcMar>
          </w:tcPr>
          <w:p w14:paraId="1025ACDC" w14:textId="77777777" w:rsidR="005B266A" w:rsidRPr="00113AA1" w:rsidRDefault="005B266A" w:rsidP="00C14313">
            <w:pPr>
              <w:spacing w:before="60"/>
              <w:jc w:val="center"/>
              <w:rPr>
                <w:rFonts w:cs="Calibri"/>
                <w:b/>
              </w:rPr>
            </w:pPr>
            <w:r w:rsidRPr="00113AA1">
              <w:rPr>
                <w:rFonts w:cs="Calibri"/>
                <w:b/>
              </w:rPr>
              <w:t>3</w:t>
            </w:r>
          </w:p>
          <w:p w14:paraId="1065247B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>
              <w:rPr>
                <w:rStyle w:val="ny-bold-red"/>
              </w:rPr>
              <w:t>2.OA.1</w:t>
            </w:r>
          </w:p>
          <w:p w14:paraId="13352AC6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2.NBT.5</w:t>
            </w:r>
          </w:p>
          <w:p w14:paraId="79B6A839" w14:textId="77777777" w:rsidR="005B266A" w:rsidRPr="00BE3D8E" w:rsidRDefault="005B266A" w:rsidP="00C14313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00" w:type="pct"/>
            <w:tcMar>
              <w:top w:w="80" w:type="dxa"/>
              <w:bottom w:w="80" w:type="dxa"/>
            </w:tcMar>
          </w:tcPr>
          <w:p w14:paraId="6F6078AF" w14:textId="77777777" w:rsidR="005B266A" w:rsidRPr="00174DDF" w:rsidRDefault="005B266A" w:rsidP="00C14313">
            <w:pPr>
              <w:pStyle w:val="ny-callout-text"/>
            </w:pPr>
            <w:r>
              <w:t>The student correctly solves 1 out of the 4 parts.</w:t>
            </w:r>
          </w:p>
        </w:tc>
        <w:tc>
          <w:tcPr>
            <w:tcW w:w="1000" w:type="pct"/>
          </w:tcPr>
          <w:p w14:paraId="6302B3A7" w14:textId="77777777" w:rsidR="005B266A" w:rsidRPr="00460E4E" w:rsidRDefault="005B266A" w:rsidP="00C14313">
            <w:pPr>
              <w:pStyle w:val="ny-callout-text"/>
            </w:pPr>
            <w:r>
              <w:t>The student correctly solves 2 out of the 4 parts.</w:t>
            </w:r>
            <w:r>
              <w:rPr>
                <w:noProof/>
              </w:rPr>
              <w:t xml:space="preserve"> </w:t>
            </w:r>
          </w:p>
        </w:tc>
        <w:tc>
          <w:tcPr>
            <w:tcW w:w="1000" w:type="pct"/>
          </w:tcPr>
          <w:p w14:paraId="79B30507" w14:textId="77777777" w:rsidR="005B266A" w:rsidRPr="004331EE" w:rsidRDefault="005B266A" w:rsidP="00C14313">
            <w:pPr>
              <w:pStyle w:val="ny-callout-text"/>
              <w:rPr>
                <w:rFonts w:cstheme="minorHAnsi"/>
              </w:rPr>
            </w:pPr>
            <w:r>
              <w:t>The student correctly solves 3 out of the 4 parts.</w:t>
            </w:r>
          </w:p>
        </w:tc>
        <w:tc>
          <w:tcPr>
            <w:tcW w:w="1000" w:type="pct"/>
          </w:tcPr>
          <w:p w14:paraId="63D4C4F1" w14:textId="77777777" w:rsidR="005B266A" w:rsidRDefault="005B266A" w:rsidP="00C14313">
            <w:pPr>
              <w:pStyle w:val="ny-callout-text"/>
            </w:pPr>
            <w:r>
              <w:t xml:space="preserve"> The student correctly:</w:t>
            </w:r>
          </w:p>
          <w:p w14:paraId="749444DD" w14:textId="77777777" w:rsidR="005B266A" w:rsidRPr="0070167C" w:rsidRDefault="005B266A" w:rsidP="00C14313">
            <w:pPr>
              <w:pStyle w:val="ny-callout-text"/>
              <w:numPr>
                <w:ilvl w:val="0"/>
                <w:numId w:val="12"/>
              </w:numPr>
              <w:ind w:left="376"/>
              <w:rPr>
                <w:i/>
                <w:iCs/>
              </w:rPr>
            </w:pPr>
            <w:r>
              <w:t>Uses words, pictures, or numbers to show 85 + 6 = 91</w:t>
            </w:r>
          </w:p>
          <w:p w14:paraId="7722C107" w14:textId="77777777" w:rsidR="005B266A" w:rsidRDefault="005B266A" w:rsidP="00C14313">
            <w:pPr>
              <w:pStyle w:val="ny-callout-text"/>
              <w:numPr>
                <w:ilvl w:val="0"/>
                <w:numId w:val="12"/>
              </w:numPr>
              <w:ind w:left="376"/>
              <w:rPr>
                <w:i/>
                <w:iCs/>
              </w:rPr>
            </w:pPr>
            <w:r>
              <w:t>Answers 88</w:t>
            </w:r>
          </w:p>
          <w:p w14:paraId="0B54155E" w14:textId="77777777" w:rsidR="005B266A" w:rsidRPr="00021628" w:rsidRDefault="005B266A" w:rsidP="00C14313">
            <w:pPr>
              <w:pStyle w:val="ny-callout-text"/>
              <w:numPr>
                <w:ilvl w:val="0"/>
                <w:numId w:val="12"/>
              </w:numPr>
              <w:ind w:left="376"/>
              <w:rPr>
                <w:i/>
                <w:iCs/>
              </w:rPr>
            </w:pPr>
            <w:r>
              <w:t>Answers Trevor</w:t>
            </w:r>
          </w:p>
        </w:tc>
      </w:tr>
      <w:tr w:rsidR="005B266A" w:rsidRPr="00457669" w14:paraId="6099546E" w14:textId="77777777" w:rsidTr="00C14313">
        <w:trPr>
          <w:trHeight w:val="1976"/>
        </w:trPr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136EB474" w14:textId="77777777" w:rsidR="005B266A" w:rsidRPr="00113AA1" w:rsidRDefault="005B266A" w:rsidP="00C14313">
            <w:pPr>
              <w:spacing w:before="60"/>
              <w:jc w:val="center"/>
              <w:rPr>
                <w:rFonts w:cs="Calibri"/>
                <w:b/>
              </w:rPr>
            </w:pPr>
            <w:r w:rsidRPr="00113AA1">
              <w:rPr>
                <w:rFonts w:cs="Calibri"/>
                <w:b/>
              </w:rPr>
              <w:t>4</w:t>
            </w:r>
          </w:p>
          <w:p w14:paraId="190D7712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  <w:r w:rsidRPr="00113AA1">
              <w:rPr>
                <w:rStyle w:val="ny-bold-red"/>
              </w:rPr>
              <w:t>2.OA.1</w:t>
            </w:r>
          </w:p>
          <w:p w14:paraId="349DB878" w14:textId="77777777" w:rsidR="005B266A" w:rsidRPr="00113AA1" w:rsidRDefault="005B266A" w:rsidP="00C14313">
            <w:pPr>
              <w:spacing w:before="60"/>
              <w:jc w:val="center"/>
              <w:rPr>
                <w:rStyle w:val="ny-bold-red"/>
              </w:rPr>
            </w:pPr>
          </w:p>
          <w:p w14:paraId="21BA9FA6" w14:textId="77777777" w:rsidR="005B266A" w:rsidRPr="00113AA1" w:rsidRDefault="005B266A" w:rsidP="00C14313">
            <w:pPr>
              <w:spacing w:before="60"/>
              <w:jc w:val="center"/>
              <w:rPr>
                <w:rFonts w:cs="Calibri"/>
                <w:b/>
              </w:rPr>
            </w:pPr>
          </w:p>
          <w:p w14:paraId="0F8B64CC" w14:textId="77777777" w:rsidR="005B266A" w:rsidRPr="00F16456" w:rsidRDefault="005B266A" w:rsidP="00C14313">
            <w:pPr>
              <w:ind w:left="-18"/>
              <w:jc w:val="center"/>
              <w:rPr>
                <w:b/>
                <w:color w:val="7F0B47"/>
              </w:rPr>
            </w:pPr>
          </w:p>
        </w:tc>
        <w:tc>
          <w:tcPr>
            <w:tcW w:w="1000" w:type="pct"/>
            <w:shd w:val="clear" w:color="auto" w:fill="auto"/>
            <w:tcMar>
              <w:top w:w="80" w:type="dxa"/>
              <w:bottom w:w="80" w:type="dxa"/>
            </w:tcMar>
          </w:tcPr>
          <w:p w14:paraId="71A69024" w14:textId="77777777" w:rsidR="005B266A" w:rsidRPr="00174DDF" w:rsidRDefault="005B266A" w:rsidP="00C14313">
            <w:pPr>
              <w:pStyle w:val="ny-callout-text"/>
              <w:rPr>
                <w:iCs/>
              </w:rPr>
            </w:pPr>
            <w:r>
              <w:t xml:space="preserve">The student correctly solves 1 out of the 4 parts. </w:t>
            </w:r>
          </w:p>
        </w:tc>
        <w:tc>
          <w:tcPr>
            <w:tcW w:w="1000" w:type="pct"/>
          </w:tcPr>
          <w:p w14:paraId="1DF4B176" w14:textId="77777777" w:rsidR="005B266A" w:rsidRPr="004331EE" w:rsidRDefault="005B266A" w:rsidP="00C14313">
            <w:pPr>
              <w:pStyle w:val="ny-callout-text"/>
              <w:rPr>
                <w:rFonts w:cstheme="minorHAnsi"/>
              </w:rPr>
            </w:pPr>
            <w:r>
              <w:t>The student correctly solves 2 out of the 4 parts.</w:t>
            </w:r>
          </w:p>
        </w:tc>
        <w:tc>
          <w:tcPr>
            <w:tcW w:w="1000" w:type="pct"/>
          </w:tcPr>
          <w:p w14:paraId="4F48C36C" w14:textId="77777777" w:rsidR="005B266A" w:rsidRPr="00460E4E" w:rsidRDefault="005B266A" w:rsidP="00C14313">
            <w:pPr>
              <w:pStyle w:val="ny-callout-text"/>
            </w:pPr>
            <w:r>
              <w:t>The student correctly solves 3 out of the 4 parts.</w:t>
            </w:r>
          </w:p>
        </w:tc>
        <w:tc>
          <w:tcPr>
            <w:tcW w:w="1000" w:type="pct"/>
          </w:tcPr>
          <w:p w14:paraId="357DF1FB" w14:textId="77777777" w:rsidR="005B266A" w:rsidRDefault="005B266A" w:rsidP="00C14313">
            <w:pPr>
              <w:pStyle w:val="ny-callout-text"/>
            </w:pPr>
            <w:r>
              <w:t>The student correctly:</w:t>
            </w:r>
          </w:p>
          <w:p w14:paraId="3BB90BAA" w14:textId="77777777" w:rsidR="005B266A" w:rsidRDefault="005B266A" w:rsidP="00C14313">
            <w:pPr>
              <w:pStyle w:val="ny-callout-text"/>
              <w:numPr>
                <w:ilvl w:val="0"/>
                <w:numId w:val="11"/>
              </w:numPr>
              <w:ind w:left="376"/>
            </w:pPr>
            <w:r>
              <w:t>Used words, pictures, or numbers to show 18 books</w:t>
            </w:r>
          </w:p>
          <w:p w14:paraId="45015EA9" w14:textId="77777777" w:rsidR="005B266A" w:rsidRPr="00460E4E" w:rsidRDefault="005B266A" w:rsidP="00C14313">
            <w:pPr>
              <w:pStyle w:val="ny-callout-text"/>
              <w:numPr>
                <w:ilvl w:val="0"/>
                <w:numId w:val="11"/>
              </w:numPr>
              <w:ind w:left="376"/>
            </w:pPr>
            <w:r>
              <w:t>Used words, pictures, or numbers to show 66 books</w:t>
            </w:r>
          </w:p>
        </w:tc>
      </w:tr>
    </w:tbl>
    <w:p w14:paraId="32EB0103" w14:textId="7AB4C842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Rubric</w:t>
      </w:r>
    </w:p>
    <w:p w14:paraId="752B9808" w14:textId="77777777" w:rsidR="00D82B5C" w:rsidRDefault="00D82B5C" w:rsidP="00C14313">
      <w:pPr>
        <w:jc w:val="center"/>
        <w:rPr>
          <w:rFonts w:asciiTheme="majorHAnsi" w:hAnsiTheme="majorHAnsi"/>
          <w:b/>
          <w:sz w:val="32"/>
          <w:szCs w:val="32"/>
        </w:rPr>
      </w:pPr>
    </w:p>
    <w:p w14:paraId="5D828D27" w14:textId="50C21CF2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Key</w:t>
      </w:r>
    </w:p>
    <w:p w14:paraId="0A51209A" w14:textId="77777777" w:rsidR="00002C01" w:rsidRDefault="00002C01" w:rsidP="0078247E">
      <w:pPr>
        <w:rPr>
          <w:rFonts w:asciiTheme="majorHAnsi" w:hAnsiTheme="majorHAnsi"/>
        </w:rPr>
      </w:pPr>
    </w:p>
    <w:p w14:paraId="3776AA4C" w14:textId="77777777" w:rsidR="00AA65D8" w:rsidRDefault="00AA65D8"/>
    <w:p w14:paraId="5E6FF568" w14:textId="082681C8" w:rsidR="00AA65D8" w:rsidRDefault="00AA65D8">
      <w:r w:rsidRPr="00F31BA6">
        <w:rPr>
          <w:rFonts w:cs="Calibri"/>
          <w:noProof/>
        </w:rPr>
        <w:drawing>
          <wp:inline distT="0" distB="0" distL="0" distR="0" wp14:anchorId="484D97D1" wp14:editId="63C615AC">
            <wp:extent cx="6210300" cy="6878710"/>
            <wp:effectExtent l="0" t="0" r="0" b="0"/>
            <wp:docPr id="2" name="Picture 2" descr="Macintosh HD:Users:jmpetrosino:Desktop:M1 Student Work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mpetrosino:Desktop:M1 Student Work 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3" t="7927" b="15350"/>
                    <a:stretch/>
                  </pic:blipFill>
                  <pic:spPr bwMode="auto">
                    <a:xfrm>
                      <a:off x="0" y="0"/>
                      <a:ext cx="6213751" cy="6882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F43CC3" w14:textId="77777777" w:rsidR="00BF4CE6" w:rsidRDefault="00BF4CE6">
      <w:pPr>
        <w:rPr>
          <w:rFonts w:ascii="Calibri" w:eastAsia="Myriad Pro" w:hAnsi="Calibri" w:cs="Myriad Pro"/>
          <w:color w:val="231F20"/>
          <w:sz w:val="22"/>
          <w:szCs w:val="22"/>
        </w:rPr>
      </w:pPr>
      <w:r>
        <w:br w:type="page"/>
      </w:r>
    </w:p>
    <w:p w14:paraId="73521821" w14:textId="77777777" w:rsidR="00061927" w:rsidRPr="00061927" w:rsidRDefault="00061927" w:rsidP="00061927">
      <w:pPr>
        <w:pStyle w:val="ny-paragraph"/>
        <w:spacing w:before="0" w:after="0" w:line="240" w:lineRule="auto"/>
        <w:jc w:val="center"/>
        <w:rPr>
          <w:b/>
          <w:sz w:val="10"/>
          <w:szCs w:val="10"/>
        </w:rPr>
      </w:pPr>
    </w:p>
    <w:p w14:paraId="41DD49D4" w14:textId="2AAFA0C4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Key (continued)</w:t>
      </w:r>
    </w:p>
    <w:p w14:paraId="6B72FABB" w14:textId="77777777" w:rsidR="00002C01" w:rsidRDefault="00002C01" w:rsidP="0078247E">
      <w:pPr>
        <w:rPr>
          <w:rFonts w:asciiTheme="majorHAnsi" w:hAnsiTheme="majorHAnsi"/>
        </w:rPr>
      </w:pPr>
    </w:p>
    <w:p w14:paraId="413A6524" w14:textId="77777777" w:rsidR="00AA65D8" w:rsidRDefault="00AA65D8" w:rsidP="0078247E">
      <w:pPr>
        <w:rPr>
          <w:rFonts w:asciiTheme="majorHAnsi" w:hAnsiTheme="majorHAnsi"/>
        </w:rPr>
      </w:pPr>
    </w:p>
    <w:p w14:paraId="7846E101" w14:textId="4A2B3BDA" w:rsidR="00AA65D8" w:rsidRDefault="00AA65D8" w:rsidP="0078247E">
      <w:pPr>
        <w:rPr>
          <w:rFonts w:asciiTheme="majorHAnsi" w:hAnsiTheme="majorHAnsi"/>
        </w:rPr>
      </w:pPr>
      <w:r w:rsidRPr="00F31BA6">
        <w:rPr>
          <w:rFonts w:cs="Calibri"/>
          <w:noProof/>
        </w:rPr>
        <w:drawing>
          <wp:inline distT="0" distB="0" distL="0" distR="0" wp14:anchorId="53B8571F" wp14:editId="070F7263">
            <wp:extent cx="6179820" cy="6571432"/>
            <wp:effectExtent l="0" t="0" r="0" b="0"/>
            <wp:docPr id="4" name="Picture 4" descr="Macintosh HD:Users:jmpetrosino:Desktop:M1 Student Work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mpetrosino:Desktop:M1 Student Work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" t="8121" b="15581"/>
                    <a:stretch/>
                  </pic:blipFill>
                  <pic:spPr bwMode="auto">
                    <a:xfrm>
                      <a:off x="0" y="0"/>
                      <a:ext cx="6179820" cy="657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38739" w14:textId="77777777" w:rsidR="00AA65D8" w:rsidRPr="00AA65D8" w:rsidRDefault="00AA65D8" w:rsidP="00AA65D8">
      <w:pPr>
        <w:rPr>
          <w:rFonts w:asciiTheme="majorHAnsi" w:hAnsiTheme="majorHAnsi"/>
        </w:rPr>
      </w:pPr>
    </w:p>
    <w:p w14:paraId="2C333EA1" w14:textId="77777777" w:rsidR="00AA65D8" w:rsidRPr="00AA65D8" w:rsidRDefault="00AA65D8" w:rsidP="00AA65D8">
      <w:pPr>
        <w:rPr>
          <w:rFonts w:asciiTheme="majorHAnsi" w:hAnsiTheme="majorHAnsi"/>
        </w:rPr>
      </w:pPr>
    </w:p>
    <w:p w14:paraId="3B41FAC1" w14:textId="77777777" w:rsidR="00AA65D8" w:rsidRPr="00AA65D8" w:rsidRDefault="00AA65D8" w:rsidP="00AA65D8">
      <w:pPr>
        <w:rPr>
          <w:rFonts w:asciiTheme="majorHAnsi" w:hAnsiTheme="majorHAnsi"/>
        </w:rPr>
      </w:pPr>
    </w:p>
    <w:p w14:paraId="77A40304" w14:textId="6D3D9793" w:rsidR="00AA65D8" w:rsidRDefault="00AA65D8" w:rsidP="00AA65D8">
      <w:pPr>
        <w:rPr>
          <w:rFonts w:asciiTheme="majorHAnsi" w:hAnsiTheme="majorHAnsi"/>
        </w:rPr>
      </w:pPr>
    </w:p>
    <w:p w14:paraId="6EECDDF5" w14:textId="100BEE14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34B9224C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3D659DD1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7E643D74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7CFAE6F9" w14:textId="77777777" w:rsidR="00C14313" w:rsidRPr="00061927" w:rsidRDefault="00C14313" w:rsidP="00C14313">
      <w:pPr>
        <w:pStyle w:val="ny-paragraph"/>
        <w:spacing w:before="0" w:after="0" w:line="240" w:lineRule="auto"/>
        <w:jc w:val="center"/>
        <w:rPr>
          <w:b/>
          <w:sz w:val="10"/>
          <w:szCs w:val="10"/>
        </w:rPr>
      </w:pPr>
    </w:p>
    <w:p w14:paraId="6C4D5D60" w14:textId="77777777" w:rsidR="00C14313" w:rsidRPr="00C14313" w:rsidRDefault="00C14313" w:rsidP="00C14313">
      <w:pPr>
        <w:jc w:val="center"/>
        <w:rPr>
          <w:rFonts w:asciiTheme="majorHAnsi" w:hAnsiTheme="majorHAnsi"/>
          <w:b/>
          <w:sz w:val="10"/>
          <w:szCs w:val="10"/>
        </w:rPr>
      </w:pPr>
    </w:p>
    <w:p w14:paraId="407BE6AD" w14:textId="77777777" w:rsidR="00C14313" w:rsidRPr="00AA65D8" w:rsidRDefault="00C14313" w:rsidP="00C14313">
      <w:pPr>
        <w:jc w:val="center"/>
        <w:rPr>
          <w:rFonts w:asciiTheme="majorHAnsi" w:hAnsiTheme="majorHAnsi"/>
          <w:b/>
          <w:sz w:val="32"/>
          <w:szCs w:val="32"/>
        </w:rPr>
      </w:pPr>
      <w:r w:rsidRPr="00AA65D8">
        <w:rPr>
          <w:rFonts w:asciiTheme="majorHAnsi" w:hAnsiTheme="majorHAnsi"/>
          <w:b/>
          <w:sz w:val="32"/>
          <w:szCs w:val="32"/>
        </w:rPr>
        <w:t>Second Grade Module 1: End-of-Module Assessment Task</w:t>
      </w:r>
      <w:r>
        <w:rPr>
          <w:rFonts w:asciiTheme="majorHAnsi" w:hAnsiTheme="majorHAnsi"/>
          <w:b/>
          <w:sz w:val="32"/>
          <w:szCs w:val="32"/>
        </w:rPr>
        <w:t xml:space="preserve"> Key (continued)</w:t>
      </w:r>
    </w:p>
    <w:p w14:paraId="669685DF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379AAA3B" w14:textId="29C3D7A3" w:rsidR="00AA65D8" w:rsidRDefault="00181138" w:rsidP="00AA65D8">
      <w:pPr>
        <w:tabs>
          <w:tab w:val="left" w:pos="2528"/>
        </w:tabs>
        <w:rPr>
          <w:rFonts w:asciiTheme="majorHAnsi" w:hAnsiTheme="majorHAnsi"/>
        </w:rPr>
      </w:pPr>
      <w:r>
        <w:rPr>
          <w:rFonts w:cs="Calibri"/>
          <w:noProof/>
        </w:rPr>
        <w:drawing>
          <wp:inline distT="0" distB="0" distL="0" distR="0" wp14:anchorId="76A3FD07" wp14:editId="16B02D01">
            <wp:extent cx="6187440" cy="6170930"/>
            <wp:effectExtent l="0" t="0" r="10160" b="1270"/>
            <wp:docPr id="5" name="Picture 5" descr="Macintosh HD:Users:jmpetrosino:Desktop:M1 Student Work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mpetrosino:Desktop:M1 Student Work 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3" t="8311" b="20016"/>
                    <a:stretch/>
                  </pic:blipFill>
                  <pic:spPr bwMode="auto">
                    <a:xfrm>
                      <a:off x="0" y="0"/>
                      <a:ext cx="6187440" cy="617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817AB1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594CA94C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6D07B002" w14:textId="77777777" w:rsid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p w14:paraId="5AF8300A" w14:textId="19C15AC4" w:rsidR="00AA65D8" w:rsidRPr="00AA65D8" w:rsidRDefault="00AA65D8" w:rsidP="00AA65D8">
      <w:pPr>
        <w:tabs>
          <w:tab w:val="left" w:pos="2528"/>
        </w:tabs>
        <w:rPr>
          <w:rFonts w:asciiTheme="majorHAnsi" w:hAnsiTheme="majorHAnsi"/>
        </w:rPr>
      </w:pPr>
    </w:p>
    <w:sectPr w:rsidR="00AA65D8" w:rsidRPr="00AA65D8" w:rsidSect="00A14460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506B" w14:textId="77777777" w:rsidR="00AA65D8" w:rsidRDefault="00AA65D8" w:rsidP="003327CB">
      <w:r>
        <w:separator/>
      </w:r>
    </w:p>
  </w:endnote>
  <w:endnote w:type="continuationSeparator" w:id="0">
    <w:p w14:paraId="1B9082C9" w14:textId="77777777" w:rsidR="00AA65D8" w:rsidRDefault="00AA65D8" w:rsidP="00332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riad Pro Black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A7647" w14:textId="77777777" w:rsidR="00D82B5C" w:rsidRDefault="00D82B5C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1D6CEA7E" w14:textId="7B70F0C6" w:rsidR="00AA65D8" w:rsidRDefault="00D82B5C" w:rsidP="00D82B5C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B258E83" wp14:editId="2C17050F">
              <wp:simplePos x="0" y="0"/>
              <wp:positionH relativeFrom="column">
                <wp:posOffset>457200</wp:posOffset>
              </wp:positionH>
              <wp:positionV relativeFrom="paragraph">
                <wp:posOffset>-4445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" name="Text Box 9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D8FA0" w14:textId="77777777" w:rsidR="00D82B5C" w:rsidRPr="000A03B8" w:rsidRDefault="00D82B5C" w:rsidP="00D82B5C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60FBE29C" w14:textId="77777777" w:rsidR="00D82B5C" w:rsidRPr="000A03B8" w:rsidRDefault="00D82B5C" w:rsidP="00D82B5C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3A3173AF" w14:textId="77777777" w:rsidR="00D82B5C" w:rsidRPr="000A03B8" w:rsidRDefault="00D82B5C" w:rsidP="00D82B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Picture 10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7" style="position:absolute;margin-left:36pt;margin-top:-.3pt;width:387pt;height:27pt;z-index:251661312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8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0K&#10;phLCAAAA2gAAAA8AAABkcnMvZG93bnJldi54bWxEj0FrAjEUhO8F/0N4gpdSs3qwshqliIoni1Zo&#10;j4/Nc3fpvpclibr+eyMUehxm5htmvuy4UVfyoXZiYDTMQJEUztZSGjh9bd6moEJEsdg4IQN3CrBc&#10;9F7mmFt3kwNdj7FUCSIhRwNVjG2udSgqYgxD15Ik7+w8Y0zSl9p6vCU4N3qcZRPNWEtaqLClVUXF&#10;7/HCBqavJ/Y88Rfcfx/k82e75u04M2bQ7z5moCJ18T/8195ZA+/wvJJugF48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ANCqYS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9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z9ZwwAA&#10;ANoAAAAPAAAAZHJzL2Rvd25yZXYueG1sRI9Ba8JAFITvQv/D8grezG7FShPdhFIRPLVoq+DtkX0m&#10;odm3Ibua+O+7hUKPw8x8w6yL0bbiRr1vHGt4ShQI4tKZhisNX5/b2QsIH5ANto5Jw508FPnDZI2Z&#10;cQPv6XYIlYgQ9hlqqEPoMil9WZNFn7iOOHoX11sMUfaVND0OEW5bOVdqKS02HBdq7OitpvL7cLUa&#10;ju+X82mhPqqNfe4GNyrJNpVaTx/H1xWIQGP4D/+1d0ZDCr9X4g2Q+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Nz9ZwwAAANoAAAAPAAAAAAAAAAAAAAAAAJcCAABkcnMvZG93&#10;bnJldi54bWxQSwUGAAAAAAQABAD1AAAAhwMAAAAA&#10;" filled="f" stroked="f">
                <v:textbox>
                  <w:txbxContent>
                    <w:p w14:paraId="797D8FA0" w14:textId="77777777" w:rsidR="00D82B5C" w:rsidRPr="000A03B8" w:rsidRDefault="00D82B5C" w:rsidP="00D82B5C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60FBE29C" w14:textId="77777777" w:rsidR="00D82B5C" w:rsidRPr="000A03B8" w:rsidRDefault="00D82B5C" w:rsidP="00D82B5C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3A3173AF" w14:textId="77777777" w:rsidR="00D82B5C" w:rsidRPr="000A03B8" w:rsidRDefault="00D82B5C" w:rsidP="00D82B5C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0" o:spid="_x0000_s1030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LE&#10;MCDDAAAA2wAAAA8AAABkcnMvZG93bnJldi54bWxEj0FrwzAMhe+D/QejwW6L0w2yJKtbwqBl13aF&#10;7ShiLUkbyyF22uzfV4dCbxLv6b1Py/XsenWmMXSeDSySFBRx7W3HjYHD9+YlBxUissXeMxn4pwDr&#10;1ePDEkvrL7yj8z42SkI4lGigjXEotQ51Sw5D4gdi0f786DDKOjbajniRcNfr1zTNtMOOpaHFgT5b&#10;qk/7yRn4Hd4Xla0bR2Eq5mOe/WyL7M2Y56e5+gAVaY538+36ywq+0MsvMoBeXQE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wsQwIMMAAADbAAAADwAAAAAAAAAAAAAAAACcAgAA&#10;ZHJzL2Rvd25yZXYueG1sUEsFBgAAAAAEAAQA9wAAAIw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183498" w14:textId="77777777" w:rsidR="00D82B5C" w:rsidRDefault="00D82B5C" w:rsidP="004327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B171825" w14:textId="1E61E055" w:rsidR="00AA65D8" w:rsidRDefault="00D82B5C" w:rsidP="00D82B5C">
    <w:pPr>
      <w:pStyle w:val="Footer"/>
      <w:ind w:right="360"/>
    </w:pPr>
    <w:r>
      <w:rPr>
        <w:rFonts w:asciiTheme="majorHAnsi" w:hAnsiTheme="majorHAns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EC7C31" wp14:editId="47C55C95">
              <wp:simplePos x="0" y="0"/>
              <wp:positionH relativeFrom="column">
                <wp:posOffset>457200</wp:posOffset>
              </wp:positionH>
              <wp:positionV relativeFrom="paragraph">
                <wp:posOffset>-4445</wp:posOffset>
              </wp:positionV>
              <wp:extent cx="4914900" cy="342900"/>
              <wp:effectExtent l="0" t="0" r="0" b="12700"/>
              <wp:wrapThrough wrapText="bothSides">
                <wp:wrapPolygon edited="0">
                  <wp:start x="1116" y="0"/>
                  <wp:lineTo x="0" y="11200"/>
                  <wp:lineTo x="0" y="20800"/>
                  <wp:lineTo x="3684" y="20800"/>
                  <wp:lineTo x="21209" y="19200"/>
                  <wp:lineTo x="21209" y="0"/>
                  <wp:lineTo x="3126" y="0"/>
                  <wp:lineTo x="1116" y="0"/>
                </wp:wrapPolygon>
              </wp:wrapThrough>
              <wp:docPr id="6" name="Grou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14900" cy="342900"/>
                        <a:chOff x="0" y="0"/>
                        <a:chExt cx="4914900" cy="342900"/>
                      </a:xfrm>
                    </wpg:grpSpPr>
                    <pic:pic xmlns:pic="http://schemas.openxmlformats.org/drawingml/2006/picture">
                      <pic:nvPicPr>
                        <pic:cNvPr id="8" name="Picture 8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89230"/>
                          <a:ext cx="80010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Text Box 14"/>
                      <wps:cNvSpPr txBox="1"/>
                      <wps:spPr>
                        <a:xfrm>
                          <a:off x="800100" y="0"/>
                          <a:ext cx="411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3F3D3" w14:textId="77777777" w:rsidR="00D82B5C" w:rsidRPr="000A03B8" w:rsidRDefault="00D82B5C" w:rsidP="00D82B5C">
                            <w:pPr>
                              <w:ind w:left="-90"/>
                              <w:rPr>
                                <w:rFonts w:asciiTheme="majorHAnsi" w:eastAsia="Myriad Pro" w:hAnsiTheme="majorHAnsi" w:cstheme="minorHAnsi"/>
                                <w:sz w:val="10"/>
                                <w:szCs w:val="10"/>
                              </w:rPr>
                            </w:pP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This work by Bethel School District (</w:t>
                            </w:r>
                            <w:hyperlink r:id="rId2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www.bethelsd.org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) is licensed under the Creative Commons Attribution-ShareAlike 4.0 International License. To view a copy of this license, visit </w:t>
                            </w:r>
                            <w:hyperlink r:id="rId3" w:history="1">
                              <w:r w:rsidRPr="000A03B8">
                                <w:rPr>
                                  <w:rStyle w:val="Hyperlink"/>
                                  <w:rFonts w:asciiTheme="majorHAnsi" w:hAnsiTheme="majorHAnsi"/>
                                  <w:sz w:val="10"/>
                                  <w:szCs w:val="10"/>
                                </w:rPr>
                                <w:t>http://creativecommons.org/licenses/by-sa/4.0/</w:t>
                              </w:r>
                            </w:hyperlink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>.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Bethel School District based this work on EngageNY Math Curriculum by Common Core (commoncore.org). </w:t>
                            </w:r>
                            <w: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EngageNY work is licensed under a </w:t>
                            </w:r>
                            <w:r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  <w:hyperlink r:id="rId4" w:history="1">
                              <w:r w:rsidRPr="000A03B8">
                                <w:rPr>
                                  <w:rFonts w:asciiTheme="majorHAnsi" w:hAnsiTheme="majorHAnsi" w:cstheme="minorHAnsi"/>
                                  <w:color w:val="0000FF"/>
                                  <w:sz w:val="10"/>
                                  <w:szCs w:val="10"/>
                                  <w:u w:val="single"/>
                                  <w:lang w:val="en"/>
                                </w:rPr>
                                <w:t>Creative Commons Attribution-NonCommercial-ShareAlike 3.0 Unported.License.</w:t>
                              </w:r>
                            </w:hyperlink>
                            <w:r w:rsidRPr="000A03B8">
                              <w:rPr>
                                <w:rFonts w:asciiTheme="majorHAnsi" w:hAnsiTheme="majorHAnsi" w:cstheme="minorHAnsi"/>
                                <w:color w:val="000000"/>
                                <w:sz w:val="10"/>
                                <w:szCs w:val="10"/>
                                <w:lang w:val="en"/>
                              </w:rPr>
                              <w:t xml:space="preserve"> </w:t>
                            </w:r>
                          </w:p>
                          <w:p w14:paraId="1CFDD3B9" w14:textId="77777777" w:rsidR="00D82B5C" w:rsidRPr="000A03B8" w:rsidRDefault="00D82B5C" w:rsidP="00D82B5C">
                            <w:pPr>
                              <w:rPr>
                                <w:rFonts w:asciiTheme="majorHAnsi" w:hAnsiTheme="majorHAnsi"/>
                                <w:sz w:val="10"/>
                                <w:szCs w:val="10"/>
                              </w:rPr>
                            </w:pPr>
                          </w:p>
                          <w:p w14:paraId="50B03387" w14:textId="77777777" w:rsidR="00D82B5C" w:rsidRPr="000A03B8" w:rsidRDefault="00D82B5C" w:rsidP="00D82B5C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5" name="Picture 15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085" y="0"/>
                          <a:ext cx="386715" cy="14795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6" o:spid="_x0000_s1031" style="position:absolute;margin-left:36pt;margin-top:-.3pt;width:387pt;height:27pt;z-index:251659264" coordsize="4914900,342900" o:gfxdata="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2" type="#_x0000_t75" style="position:absolute;top:189230;width:800100;height:1536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yV&#10;MmDCAAAA2gAAAA8AAABkcnMvZG93bnJldi54bWxEj09rwkAUxO+FfoflFXopzUYPIqkbKaUVTxX/&#10;gB4f2WcSzHsbdldNv31XEDwOM78ZZjYfuFMX8qF1YmCU5aBIKmdbqQ3stj/vU1AholjsnJCBPwow&#10;L5+fZlhYd5U1XTaxVqlEQoEGmhj7QutQNcQYMteTJO/oPGNM0tfaerymcu70OM8nmrGVtNBgT18N&#10;VafNmQ1M33bseeLP+Ltfy+qw+ObFODfm9WX4/AAVaYiP8J1e2sTB7Uq6Abr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8lTJgwgAAANoAAAAPAAAAAAAAAAAAAAAAAJwCAABk&#10;cnMvZG93bnJldi54bWxQSwUGAAAAAAQABAD3AAAAiwMAAAAA&#10;">
                <v:imagedata r:id="rId6" o:title="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33" type="#_x0000_t202" style="position:absolute;left:800100;width:4114800;height:342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<v:textbox>
                  <w:txbxContent>
                    <w:p w14:paraId="4E93F3D3" w14:textId="77777777" w:rsidR="00D82B5C" w:rsidRPr="000A03B8" w:rsidRDefault="00D82B5C" w:rsidP="00D82B5C">
                      <w:pPr>
                        <w:ind w:left="-90"/>
                        <w:rPr>
                          <w:rFonts w:asciiTheme="majorHAnsi" w:eastAsia="Myriad Pro" w:hAnsiTheme="majorHAnsi" w:cstheme="minorHAnsi"/>
                          <w:sz w:val="10"/>
                          <w:szCs w:val="10"/>
                        </w:rPr>
                      </w:pP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This work by Bethel School District (</w:t>
                      </w:r>
                      <w:hyperlink r:id="rId7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www.bethelsd.org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) is licensed under the Creative Commons Attribution-ShareAlike 4.0 International License. To view a copy of this license, visit </w:t>
                      </w:r>
                      <w:hyperlink r:id="rId8" w:history="1">
                        <w:r w:rsidRPr="000A03B8">
                          <w:rPr>
                            <w:rStyle w:val="Hyperlink"/>
                            <w:rFonts w:asciiTheme="majorHAnsi" w:hAnsiTheme="majorHAnsi"/>
                            <w:sz w:val="10"/>
                            <w:szCs w:val="10"/>
                          </w:rPr>
                          <w:t>http://creativecommons.org/licenses/by-sa/4.0/</w:t>
                        </w:r>
                      </w:hyperlink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>.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Bethel School District based this work on EngageNY Math Curriculum by Common Core (commoncore.org). </w:t>
                      </w:r>
                      <w:r>
                        <w:rPr>
                          <w:rFonts w:asciiTheme="majorHAnsi" w:hAnsiTheme="majorHAnsi"/>
                          <w:sz w:val="10"/>
                          <w:szCs w:val="10"/>
                        </w:rPr>
                        <w:t xml:space="preserve"> </w:t>
                      </w:r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EngageNY work is licensed under a </w:t>
                      </w:r>
                      <w:r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  <w:hyperlink r:id="rId9" w:history="1">
                        <w:r w:rsidRPr="000A03B8">
                          <w:rPr>
                            <w:rFonts w:asciiTheme="majorHAnsi" w:hAnsiTheme="majorHAnsi" w:cstheme="minorHAnsi"/>
                            <w:color w:val="0000FF"/>
                            <w:sz w:val="10"/>
                            <w:szCs w:val="10"/>
                            <w:u w:val="single"/>
                            <w:lang w:val="en"/>
                          </w:rPr>
                          <w:t>Creative Commons Attribution-NonCommercial-ShareAlike 3.0 Unported.License.</w:t>
                        </w:r>
                      </w:hyperlink>
                      <w:r w:rsidRPr="000A03B8">
                        <w:rPr>
                          <w:rFonts w:asciiTheme="majorHAnsi" w:hAnsiTheme="majorHAnsi" w:cstheme="minorHAnsi"/>
                          <w:color w:val="000000"/>
                          <w:sz w:val="10"/>
                          <w:szCs w:val="10"/>
                          <w:lang w:val="en"/>
                        </w:rPr>
                        <w:t xml:space="preserve"> </w:t>
                      </w:r>
                    </w:p>
                    <w:p w14:paraId="1CFDD3B9" w14:textId="77777777" w:rsidR="00D82B5C" w:rsidRPr="000A03B8" w:rsidRDefault="00D82B5C" w:rsidP="00D82B5C">
                      <w:pPr>
                        <w:rPr>
                          <w:rFonts w:asciiTheme="majorHAnsi" w:hAnsiTheme="majorHAnsi"/>
                          <w:sz w:val="10"/>
                          <w:szCs w:val="10"/>
                        </w:rPr>
                      </w:pPr>
                    </w:p>
                    <w:p w14:paraId="50B03387" w14:textId="77777777" w:rsidR="00D82B5C" w:rsidRPr="000A03B8" w:rsidRDefault="00D82B5C" w:rsidP="00D82B5C">
                      <w:pPr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shape id="Picture 15" o:spid="_x0000_s1034" type="#_x0000_t75" style="position:absolute;left:299085;width:386715;height:14795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">
                <v:imagedata r:id="rId10" o:title="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F617E" w14:textId="77777777" w:rsidR="00AA65D8" w:rsidRDefault="00AA65D8" w:rsidP="003327CB">
      <w:r>
        <w:separator/>
      </w:r>
    </w:p>
  </w:footnote>
  <w:footnote w:type="continuationSeparator" w:id="0">
    <w:p w14:paraId="76787F96" w14:textId="77777777" w:rsidR="00AA65D8" w:rsidRDefault="00AA65D8" w:rsidP="003327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6C902" w14:textId="6DFF6FCD" w:rsidR="00AA65D8" w:rsidRPr="00130B7D" w:rsidRDefault="00AA65D8" w:rsidP="00130B7D">
    <w:pPr>
      <w:jc w:val="center"/>
      <w:rPr>
        <w:rFonts w:asciiTheme="majorHAnsi" w:hAnsiTheme="majorHAnsi"/>
      </w:rPr>
    </w:pPr>
    <w:r w:rsidRPr="0078247E">
      <w:rPr>
        <w:rFonts w:asciiTheme="majorHAnsi" w:hAnsiTheme="majorHAnsi"/>
      </w:rPr>
      <w:t>Assessment Recommendations</w:t>
    </w:r>
    <w:r>
      <w:rPr>
        <w:rFonts w:asciiTheme="majorHAnsi" w:hAnsiTheme="majorHAnsi"/>
      </w:rPr>
      <w:t xml:space="preserve"> for </w:t>
    </w:r>
    <w:r w:rsidRPr="0078247E">
      <w:rPr>
        <w:rFonts w:asciiTheme="majorHAnsi" w:hAnsiTheme="majorHAnsi"/>
      </w:rPr>
      <w:t xml:space="preserve">EngageNY/Eureka Math </w:t>
    </w:r>
    <w:r w:rsidRPr="0078247E">
      <w:rPr>
        <w:rFonts w:asciiTheme="majorHAnsi" w:hAnsiTheme="majorHAnsi"/>
        <w:i/>
      </w:rPr>
      <w:t>A Story of Units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31201" w14:textId="5CC5768D" w:rsidR="00AA65D8" w:rsidRPr="0078247E" w:rsidRDefault="00AA65D8" w:rsidP="003327CB">
    <w:pPr>
      <w:jc w:val="center"/>
      <w:rPr>
        <w:rFonts w:asciiTheme="majorHAnsi" w:hAnsiTheme="majorHAnsi"/>
      </w:rPr>
    </w:pPr>
    <w:r w:rsidRPr="0078247E">
      <w:rPr>
        <w:rFonts w:asciiTheme="majorHAnsi" w:hAnsiTheme="majorHAnsi"/>
      </w:rPr>
      <w:t>Assessment Recommendations</w:t>
    </w:r>
    <w:r>
      <w:rPr>
        <w:rFonts w:asciiTheme="majorHAnsi" w:hAnsiTheme="majorHAnsi"/>
      </w:rPr>
      <w:t xml:space="preserve"> for </w:t>
    </w:r>
    <w:r w:rsidRPr="0078247E">
      <w:rPr>
        <w:rFonts w:asciiTheme="majorHAnsi" w:hAnsiTheme="majorHAnsi"/>
      </w:rPr>
      <w:t xml:space="preserve">EngageNY/Eureka Math </w:t>
    </w:r>
    <w:r w:rsidRPr="0078247E">
      <w:rPr>
        <w:rFonts w:asciiTheme="majorHAnsi" w:hAnsiTheme="majorHAnsi"/>
        <w:i/>
      </w:rPr>
      <w:t>A Story of Units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47261"/>
    <w:multiLevelType w:val="hybridMultilevel"/>
    <w:tmpl w:val="91CCA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B41D6"/>
    <w:multiLevelType w:val="hybridMultilevel"/>
    <w:tmpl w:val="F7B68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34383"/>
    <w:multiLevelType w:val="hybridMultilevel"/>
    <w:tmpl w:val="83F02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61016"/>
    <w:multiLevelType w:val="hybridMultilevel"/>
    <w:tmpl w:val="9A8212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650A8"/>
    <w:multiLevelType w:val="hybridMultilevel"/>
    <w:tmpl w:val="E4BEE5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E66E8"/>
    <w:multiLevelType w:val="hybridMultilevel"/>
    <w:tmpl w:val="4A422F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00612C"/>
    <w:multiLevelType w:val="hybridMultilevel"/>
    <w:tmpl w:val="72F821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13CD4"/>
    <w:multiLevelType w:val="hybridMultilevel"/>
    <w:tmpl w:val="7FA2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428BC"/>
    <w:multiLevelType w:val="hybridMultilevel"/>
    <w:tmpl w:val="B7AA75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6550"/>
    <w:multiLevelType w:val="hybridMultilevel"/>
    <w:tmpl w:val="129680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67CEA"/>
    <w:multiLevelType w:val="hybridMultilevel"/>
    <w:tmpl w:val="E4D8E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3B1163"/>
    <w:multiLevelType w:val="hybridMultilevel"/>
    <w:tmpl w:val="79D4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9A1154"/>
    <w:multiLevelType w:val="hybridMultilevel"/>
    <w:tmpl w:val="09381674"/>
    <w:lvl w:ilvl="0" w:tplc="B2B4123A">
      <w:start w:val="1"/>
      <w:numFmt w:val="bullet"/>
      <w:pStyle w:val="ny-list-bullets"/>
      <w:lvlText w:val=""/>
      <w:lvlJc w:val="left"/>
      <w:pPr>
        <w:tabs>
          <w:tab w:val="num" w:pos="4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EC73D0"/>
    <w:multiLevelType w:val="hybridMultilevel"/>
    <w:tmpl w:val="6BB09A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FA2A6E"/>
    <w:multiLevelType w:val="hybridMultilevel"/>
    <w:tmpl w:val="DA7C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A7EB2"/>
    <w:multiLevelType w:val="hybridMultilevel"/>
    <w:tmpl w:val="A078B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6"/>
  </w:num>
  <w:num w:numId="5">
    <w:abstractNumId w:val="12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13"/>
  </w:num>
  <w:num w:numId="11">
    <w:abstractNumId w:val="4"/>
  </w:num>
  <w:num w:numId="12">
    <w:abstractNumId w:val="9"/>
  </w:num>
  <w:num w:numId="13">
    <w:abstractNumId w:val="14"/>
  </w:num>
  <w:num w:numId="14">
    <w:abstractNumId w:val="10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2D"/>
    <w:rsid w:val="00002C01"/>
    <w:rsid w:val="00061927"/>
    <w:rsid w:val="00130B7D"/>
    <w:rsid w:val="00181138"/>
    <w:rsid w:val="00183E61"/>
    <w:rsid w:val="00206035"/>
    <w:rsid w:val="00214936"/>
    <w:rsid w:val="002E36CA"/>
    <w:rsid w:val="002E4016"/>
    <w:rsid w:val="003327CB"/>
    <w:rsid w:val="0045732B"/>
    <w:rsid w:val="004D7DED"/>
    <w:rsid w:val="0051107C"/>
    <w:rsid w:val="005B266A"/>
    <w:rsid w:val="005B71CB"/>
    <w:rsid w:val="006B76A1"/>
    <w:rsid w:val="00707CC6"/>
    <w:rsid w:val="007321A8"/>
    <w:rsid w:val="0078247E"/>
    <w:rsid w:val="007B7216"/>
    <w:rsid w:val="007D5164"/>
    <w:rsid w:val="007D729A"/>
    <w:rsid w:val="0095072D"/>
    <w:rsid w:val="00965828"/>
    <w:rsid w:val="009820F4"/>
    <w:rsid w:val="009E5CF9"/>
    <w:rsid w:val="00A14460"/>
    <w:rsid w:val="00A172FF"/>
    <w:rsid w:val="00AA2183"/>
    <w:rsid w:val="00AA65D8"/>
    <w:rsid w:val="00B472D6"/>
    <w:rsid w:val="00BE1FDD"/>
    <w:rsid w:val="00BE40AB"/>
    <w:rsid w:val="00BF4CE6"/>
    <w:rsid w:val="00C14313"/>
    <w:rsid w:val="00C456AD"/>
    <w:rsid w:val="00C654F2"/>
    <w:rsid w:val="00CC6DAD"/>
    <w:rsid w:val="00CF03C6"/>
    <w:rsid w:val="00D106FD"/>
    <w:rsid w:val="00D43BF9"/>
    <w:rsid w:val="00D46871"/>
    <w:rsid w:val="00D82B5C"/>
    <w:rsid w:val="00DD7CE5"/>
    <w:rsid w:val="00DF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F50E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7CB"/>
  </w:style>
  <w:style w:type="paragraph" w:styleId="Footer">
    <w:name w:val="footer"/>
    <w:basedOn w:val="Normal"/>
    <w:link w:val="Foot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7CB"/>
  </w:style>
  <w:style w:type="paragraph" w:customStyle="1" w:styleId="ny-concept-chart-title">
    <w:name w:val="ny-concept-chart-title"/>
    <w:qFormat/>
    <w:rsid w:val="00130B7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130B7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allout-text">
    <w:name w:val="ny-callout-text"/>
    <w:basedOn w:val="Normal"/>
    <w:qFormat/>
    <w:rsid w:val="00130B7D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table-text-hdr">
    <w:name w:val="ny-table-text-hdr"/>
    <w:basedOn w:val="Normal"/>
    <w:qFormat/>
    <w:rsid w:val="00002C0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002C0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02C0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C456AD"/>
    <w:pPr>
      <w:numPr>
        <w:numId w:val="5"/>
      </w:numPr>
      <w:spacing w:before="60" w:after="60"/>
    </w:pPr>
  </w:style>
  <w:style w:type="character" w:customStyle="1" w:styleId="ny-bold-red">
    <w:name w:val="ny-bold-red"/>
    <w:basedOn w:val="DefaultParagraphFont"/>
    <w:uiPriority w:val="1"/>
    <w:qFormat/>
    <w:rsid w:val="00C456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A65D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A65D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AA65D8"/>
  </w:style>
  <w:style w:type="paragraph" w:styleId="BalloonText">
    <w:name w:val="Balloon Text"/>
    <w:basedOn w:val="Normal"/>
    <w:link w:val="BalloonTextChar"/>
    <w:uiPriority w:val="99"/>
    <w:semiHidden/>
    <w:unhideWhenUsed/>
    <w:rsid w:val="00AA65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D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2B5C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82B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C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7CB"/>
  </w:style>
  <w:style w:type="paragraph" w:styleId="Footer">
    <w:name w:val="footer"/>
    <w:basedOn w:val="Normal"/>
    <w:link w:val="FooterChar"/>
    <w:uiPriority w:val="99"/>
    <w:unhideWhenUsed/>
    <w:rsid w:val="003327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27CB"/>
  </w:style>
  <w:style w:type="paragraph" w:customStyle="1" w:styleId="ny-concept-chart-title">
    <w:name w:val="ny-concept-chart-title"/>
    <w:qFormat/>
    <w:rsid w:val="00130B7D"/>
    <w:pPr>
      <w:widowControl w:val="0"/>
      <w:spacing w:line="260" w:lineRule="exact"/>
    </w:pPr>
    <w:rPr>
      <w:rFonts w:ascii="Calibri" w:eastAsia="Myriad Pro Black" w:hAnsi="Calibri" w:cs="Myriad Pro Black"/>
      <w:b/>
      <w:bCs/>
      <w:color w:val="FFFFFF"/>
      <w:sz w:val="22"/>
      <w:szCs w:val="22"/>
    </w:rPr>
  </w:style>
  <w:style w:type="table" w:styleId="TableGrid">
    <w:name w:val="Table Grid"/>
    <w:basedOn w:val="TableNormal"/>
    <w:uiPriority w:val="59"/>
    <w:rsid w:val="00130B7D"/>
    <w:pPr>
      <w:widowControl w:val="0"/>
    </w:pPr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y-callout-text">
    <w:name w:val="ny-callout-text"/>
    <w:basedOn w:val="Normal"/>
    <w:qFormat/>
    <w:rsid w:val="00130B7D"/>
    <w:pPr>
      <w:widowControl w:val="0"/>
      <w:spacing w:before="60" w:line="240" w:lineRule="exact"/>
    </w:pPr>
    <w:rPr>
      <w:rFonts w:ascii="Calibri" w:eastAsia="Myriad Pro" w:hAnsi="Calibri" w:cs="Myriad Pro"/>
      <w:color w:val="231F20"/>
      <w:sz w:val="18"/>
      <w:szCs w:val="18"/>
    </w:rPr>
  </w:style>
  <w:style w:type="paragraph" w:customStyle="1" w:styleId="ny-table-text-hdr">
    <w:name w:val="ny-table-text-hdr"/>
    <w:basedOn w:val="Normal"/>
    <w:qFormat/>
    <w:rsid w:val="00002C01"/>
    <w:pPr>
      <w:widowControl w:val="0"/>
      <w:spacing w:after="40" w:line="260" w:lineRule="exact"/>
      <w:ind w:left="1055" w:hanging="1055"/>
    </w:pPr>
    <w:rPr>
      <w:rFonts w:ascii="Calibri" w:eastAsia="Myriad Pro" w:hAnsi="Calibri" w:cs="Myriad Pro"/>
      <w:b/>
      <w:bCs/>
      <w:color w:val="231F20"/>
      <w:sz w:val="22"/>
      <w:szCs w:val="20"/>
    </w:rPr>
  </w:style>
  <w:style w:type="paragraph" w:customStyle="1" w:styleId="ny-paragraph">
    <w:name w:val="ny-paragraph"/>
    <w:basedOn w:val="Normal"/>
    <w:link w:val="ny-paragraphChar"/>
    <w:qFormat/>
    <w:rsid w:val="00002C01"/>
    <w:pPr>
      <w:widowControl w:val="0"/>
      <w:spacing w:before="120" w:after="120" w:line="260" w:lineRule="exact"/>
    </w:pPr>
    <w:rPr>
      <w:rFonts w:ascii="Calibri" w:eastAsia="Myriad Pro" w:hAnsi="Calibri" w:cs="Myriad Pro"/>
      <w:color w:val="231F20"/>
      <w:sz w:val="22"/>
      <w:szCs w:val="22"/>
    </w:rPr>
  </w:style>
  <w:style w:type="character" w:customStyle="1" w:styleId="ny-paragraphChar">
    <w:name w:val="ny-paragraph Char"/>
    <w:basedOn w:val="DefaultParagraphFont"/>
    <w:link w:val="ny-paragraph"/>
    <w:rsid w:val="00002C01"/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list-bullets">
    <w:name w:val="ny-list-bullets"/>
    <w:basedOn w:val="ny-paragraph"/>
    <w:qFormat/>
    <w:rsid w:val="00C456AD"/>
    <w:pPr>
      <w:numPr>
        <w:numId w:val="5"/>
      </w:numPr>
      <w:spacing w:before="60" w:after="60"/>
    </w:pPr>
  </w:style>
  <w:style w:type="character" w:customStyle="1" w:styleId="ny-bold-red">
    <w:name w:val="ny-bold-red"/>
    <w:basedOn w:val="DefaultParagraphFont"/>
    <w:uiPriority w:val="1"/>
    <w:qFormat/>
    <w:rsid w:val="00C456AD"/>
    <w:rPr>
      <w:b/>
      <w:color w:val="7F0B47"/>
    </w:rPr>
  </w:style>
  <w:style w:type="paragraph" w:customStyle="1" w:styleId="ny-list-focusstandards">
    <w:name w:val="ny-list-focus standards"/>
    <w:basedOn w:val="Normal"/>
    <w:qFormat/>
    <w:rsid w:val="00AA65D8"/>
    <w:pPr>
      <w:widowControl w:val="0"/>
      <w:spacing w:before="120" w:after="120" w:line="260" w:lineRule="exact"/>
      <w:ind w:left="1400" w:hanging="1000"/>
    </w:pPr>
    <w:rPr>
      <w:rFonts w:ascii="Calibri" w:eastAsia="Myriad Pro" w:hAnsi="Calibri" w:cs="Myriad Pro"/>
      <w:color w:val="231F20"/>
      <w:sz w:val="22"/>
      <w:szCs w:val="22"/>
    </w:rPr>
  </w:style>
  <w:style w:type="paragraph" w:customStyle="1" w:styleId="ny-h4">
    <w:name w:val="ny-h4"/>
    <w:basedOn w:val="Normal"/>
    <w:qFormat/>
    <w:rsid w:val="00AA65D8"/>
    <w:pPr>
      <w:widowControl w:val="0"/>
      <w:spacing w:before="240" w:after="180" w:line="300" w:lineRule="exact"/>
    </w:pPr>
    <w:rPr>
      <w:rFonts w:ascii="Calibri" w:eastAsia="Myriad Pro" w:hAnsi="Calibri" w:cs="Myriad Pro"/>
      <w:b/>
      <w:bCs/>
      <w:color w:val="231F20"/>
      <w:spacing w:val="-2"/>
      <w:sz w:val="26"/>
      <w:szCs w:val="26"/>
    </w:rPr>
  </w:style>
  <w:style w:type="character" w:customStyle="1" w:styleId="contents">
    <w:name w:val="contents"/>
    <w:basedOn w:val="DefaultParagraphFont"/>
    <w:rsid w:val="00AA65D8"/>
  </w:style>
  <w:style w:type="paragraph" w:styleId="BalloonText">
    <w:name w:val="Balloon Text"/>
    <w:basedOn w:val="Normal"/>
    <w:link w:val="BalloonTextChar"/>
    <w:uiPriority w:val="99"/>
    <w:semiHidden/>
    <w:unhideWhenUsed/>
    <w:rsid w:val="00AA65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5D8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82B5C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82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5.emf"/><Relationship Id="rId6" Type="http://schemas.openxmlformats.org/officeDocument/2006/relationships/image" Target="media/image6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7.emf"/><Relationship Id="rId1" Type="http://schemas.openxmlformats.org/officeDocument/2006/relationships/image" Target="media/image4.png"/><Relationship Id="rId2" Type="http://schemas.openxmlformats.org/officeDocument/2006/relationships/hyperlink" Target="http://www.bethelsd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sa/4.0/" TargetMode="External"/><Relationship Id="rId4" Type="http://schemas.openxmlformats.org/officeDocument/2006/relationships/hyperlink" Target="http://creativecommons.org/licenses/by-nc-sa/3.0/deed.en_US" TargetMode="External"/><Relationship Id="rId5" Type="http://schemas.openxmlformats.org/officeDocument/2006/relationships/image" Target="media/image5.emf"/><Relationship Id="rId6" Type="http://schemas.openxmlformats.org/officeDocument/2006/relationships/image" Target="media/image8.png"/><Relationship Id="rId7" Type="http://schemas.openxmlformats.org/officeDocument/2006/relationships/hyperlink" Target="http://www.bethelsd.org" TargetMode="External"/><Relationship Id="rId8" Type="http://schemas.openxmlformats.org/officeDocument/2006/relationships/hyperlink" Target="http://creativecommons.org/licenses/by-sa/4.0/" TargetMode="External"/><Relationship Id="rId9" Type="http://schemas.openxmlformats.org/officeDocument/2006/relationships/hyperlink" Target="http://creativecommons.org/licenses/by-nc-sa/3.0/deed.en_US" TargetMode="External"/><Relationship Id="rId10" Type="http://schemas.openxmlformats.org/officeDocument/2006/relationships/image" Target="media/image9.emf"/><Relationship Id="rId1" Type="http://schemas.openxmlformats.org/officeDocument/2006/relationships/image" Target="media/image4.png"/><Relationship Id="rId2" Type="http://schemas.openxmlformats.org/officeDocument/2006/relationships/hyperlink" Target="http://www.bethel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1251</Words>
  <Characters>7131</Characters>
  <Application>Microsoft Macintosh Word</Application>
  <DocSecurity>0</DocSecurity>
  <Lines>59</Lines>
  <Paragraphs>16</Paragraphs>
  <ScaleCrop>false</ScaleCrop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Bethel School District</dc:title>
  <dc:subject/>
  <dc:creator>bethel</dc:creator>
  <cp:keywords/>
  <dc:description/>
  <cp:lastModifiedBy>Rayna  Messer</cp:lastModifiedBy>
  <cp:revision>21</cp:revision>
  <dcterms:created xsi:type="dcterms:W3CDTF">2014-06-25T20:57:00Z</dcterms:created>
  <dcterms:modified xsi:type="dcterms:W3CDTF">2015-06-06T18:12:00Z</dcterms:modified>
</cp:coreProperties>
</file>